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8"/>
        <w:gridCol w:w="4626"/>
        <w:gridCol w:w="2362"/>
      </w:tblGrid>
      <w:tr w:rsidR="003F3AE0" w:rsidRPr="00CA3515" w14:paraId="6514E8C1" w14:textId="77777777" w:rsidTr="00045A95">
        <w:trPr>
          <w:trHeight w:val="1223"/>
        </w:trPr>
        <w:tc>
          <w:tcPr>
            <w:tcW w:w="2808" w:type="dxa"/>
            <w:tcBorders>
              <w:right w:val="single" w:sz="4" w:space="0" w:color="auto"/>
            </w:tcBorders>
          </w:tcPr>
          <w:p w14:paraId="12D4B70A" w14:textId="77777777" w:rsidR="004B083E" w:rsidRPr="00CA3515" w:rsidRDefault="004B083E" w:rsidP="004B083E">
            <w:pPr>
              <w:rPr>
                <w:rFonts w:ascii="Trebuchet MS" w:hAnsi="Trebuchet MS" w:cs="Arial"/>
                <w:b/>
                <w:bCs/>
                <w:sz w:val="18"/>
                <w:szCs w:val="18"/>
                <w:lang w:val="ro-RO"/>
              </w:rPr>
            </w:pPr>
            <w:r w:rsidRPr="00CA3515">
              <w:rPr>
                <w:rFonts w:ascii="Trebuchet MS" w:hAnsi="Trebuchet MS" w:cs="Arial"/>
                <w:b/>
                <w:bCs/>
                <w:sz w:val="18"/>
                <w:szCs w:val="18"/>
                <w:lang w:val="ro-RO"/>
              </w:rPr>
              <w:t xml:space="preserve">Direcţia </w:t>
            </w:r>
          </w:p>
          <w:p w14:paraId="676E9F67" w14:textId="21E1A11D" w:rsidR="004B083E" w:rsidRPr="00CA3515" w:rsidRDefault="001E7197" w:rsidP="004B083E">
            <w:pPr>
              <w:rPr>
                <w:rFonts w:ascii="Trebuchet MS" w:hAnsi="Trebuchet MS" w:cs="Arial"/>
                <w:b/>
                <w:bCs/>
                <w:sz w:val="18"/>
                <w:szCs w:val="18"/>
                <w:lang w:val="ro-RO"/>
              </w:rPr>
            </w:pPr>
            <w:r w:rsidRPr="00CA3515">
              <w:rPr>
                <w:rFonts w:ascii="Trebuchet MS" w:hAnsi="Trebuchet MS" w:cs="Arial"/>
                <w:b/>
                <w:bCs/>
                <w:sz w:val="18"/>
                <w:szCs w:val="18"/>
                <w:lang w:val="ro-RO"/>
              </w:rPr>
              <w:t xml:space="preserve">organism intermediar </w:t>
            </w:r>
            <w:r w:rsidR="004B083E" w:rsidRPr="00CA3515">
              <w:rPr>
                <w:rFonts w:ascii="Trebuchet MS" w:hAnsi="Trebuchet MS" w:cs="Arial"/>
                <w:b/>
                <w:bCs/>
                <w:sz w:val="18"/>
                <w:szCs w:val="18"/>
                <w:lang w:val="ro-RO"/>
              </w:rPr>
              <w:t>POR</w:t>
            </w:r>
          </w:p>
          <w:p w14:paraId="19E62390" w14:textId="77777777" w:rsidR="004B083E" w:rsidRPr="00CA3515" w:rsidRDefault="004B083E" w:rsidP="004B083E">
            <w:pPr>
              <w:rPr>
                <w:rFonts w:ascii="Trebuchet MS" w:hAnsi="Trebuchet MS" w:cs="Tahoma"/>
                <w:b/>
                <w:sz w:val="18"/>
                <w:szCs w:val="18"/>
                <w:lang w:val="ro-RO"/>
              </w:rPr>
            </w:pPr>
            <w:r w:rsidRPr="00CA3515">
              <w:rPr>
                <w:rFonts w:ascii="Trebuchet MS" w:hAnsi="Trebuchet MS" w:cs="Arial"/>
                <w:b/>
                <w:bCs/>
                <w:sz w:val="18"/>
                <w:szCs w:val="18"/>
                <w:lang w:val="ro-RO"/>
              </w:rPr>
              <w:t xml:space="preserve">Serviciul </w:t>
            </w:r>
            <w:r w:rsidRPr="00CA3515">
              <w:rPr>
                <w:rFonts w:ascii="Trebuchet MS" w:hAnsi="Trebuchet MS" w:cs="Tahoma"/>
                <w:b/>
                <w:sz w:val="18"/>
                <w:szCs w:val="18"/>
                <w:lang w:val="ro-RO"/>
              </w:rPr>
              <w:t xml:space="preserve">Verificare Proiecte POR  </w:t>
            </w:r>
          </w:p>
          <w:p w14:paraId="2CEF096E" w14:textId="77777777" w:rsidR="003F3AE0" w:rsidRPr="00CA3515" w:rsidRDefault="004B083E" w:rsidP="004B083E">
            <w:pPr>
              <w:rPr>
                <w:rFonts w:ascii="Trebuchet MS" w:hAnsi="Trebuchet MS" w:cs="Arial"/>
                <w:b/>
                <w:bCs/>
                <w:sz w:val="18"/>
                <w:szCs w:val="18"/>
                <w:lang w:val="ro-RO"/>
              </w:rPr>
            </w:pPr>
            <w:r w:rsidRPr="00CA3515">
              <w:rPr>
                <w:rFonts w:ascii="Trebuchet MS" w:hAnsi="Trebuchet MS" w:cs="Tahoma"/>
                <w:b/>
                <w:sz w:val="18"/>
                <w:szCs w:val="18"/>
                <w:lang w:val="ro-RO"/>
              </w:rPr>
              <w:t xml:space="preserve">Biroul Verificare Plati POR                     </w:t>
            </w:r>
          </w:p>
        </w:tc>
        <w:tc>
          <w:tcPr>
            <w:tcW w:w="3914" w:type="dxa"/>
            <w:tcBorders>
              <w:left w:val="single" w:sz="4" w:space="0" w:color="auto"/>
            </w:tcBorders>
          </w:tcPr>
          <w:p w14:paraId="69498AB0" w14:textId="77777777" w:rsidR="003F3AE0" w:rsidRPr="00CA3515" w:rsidRDefault="00A54965">
            <w:pPr>
              <w:pStyle w:val="Heading4"/>
              <w:jc w:val="center"/>
              <w:rPr>
                <w:rFonts w:ascii="Trebuchet MS" w:hAnsi="Trebuchet MS"/>
                <w:caps/>
                <w:sz w:val="18"/>
                <w:szCs w:val="18"/>
                <w:lang w:val="ro-RO"/>
              </w:rPr>
            </w:pPr>
            <w:bookmarkStart w:id="0" w:name="_MON_1232352799"/>
            <w:bookmarkEnd w:id="0"/>
            <w:r>
              <w:rPr>
                <w:noProof/>
              </w:rPr>
              <w:drawing>
                <wp:inline distT="0" distB="0" distL="0" distR="0" wp14:anchorId="313E3EAC" wp14:editId="3BF711B8">
                  <wp:extent cx="2798758" cy="89154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6072" cy="909797"/>
                          </a:xfrm>
                          <a:prstGeom prst="rect">
                            <a:avLst/>
                          </a:prstGeom>
                          <a:noFill/>
                          <a:ln>
                            <a:noFill/>
                          </a:ln>
                        </pic:spPr>
                      </pic:pic>
                    </a:graphicData>
                  </a:graphic>
                </wp:inline>
              </w:drawing>
            </w:r>
          </w:p>
          <w:p w14:paraId="455A77F3" w14:textId="77777777" w:rsidR="003F3AE0" w:rsidRPr="00CA3515" w:rsidRDefault="003F3AE0">
            <w:pPr>
              <w:rPr>
                <w:rFonts w:ascii="Trebuchet MS" w:hAnsi="Trebuchet MS" w:cs="Arial"/>
                <w:b/>
                <w:bCs/>
                <w:sz w:val="18"/>
                <w:szCs w:val="18"/>
                <w:lang w:val="ro-RO"/>
              </w:rPr>
            </w:pPr>
          </w:p>
        </w:tc>
        <w:tc>
          <w:tcPr>
            <w:tcW w:w="2880" w:type="dxa"/>
          </w:tcPr>
          <w:p w14:paraId="2BDD550F" w14:textId="77777777" w:rsidR="003F3AE0" w:rsidRPr="00CA3515" w:rsidRDefault="003F3AE0" w:rsidP="00181056">
            <w:pPr>
              <w:jc w:val="center"/>
              <w:rPr>
                <w:rFonts w:ascii="Trebuchet MS" w:hAnsi="Trebuchet MS" w:cs="Arial"/>
                <w:b/>
                <w:bCs/>
                <w:sz w:val="18"/>
                <w:szCs w:val="18"/>
                <w:lang w:val="ro-RO"/>
              </w:rPr>
            </w:pPr>
          </w:p>
        </w:tc>
      </w:tr>
    </w:tbl>
    <w:p w14:paraId="6E3218D0" w14:textId="77777777" w:rsidR="003F3AE0" w:rsidRPr="00CA3515" w:rsidRDefault="003F3AE0">
      <w:pPr>
        <w:rPr>
          <w:rFonts w:ascii="Verdana" w:hAnsi="Verdana" w:cs="Arial"/>
          <w:lang w:val="ro-RO"/>
        </w:rPr>
      </w:pPr>
    </w:p>
    <w:p w14:paraId="12EEE890" w14:textId="0A22B397" w:rsidR="003F3AE0" w:rsidRPr="00CA3515" w:rsidRDefault="003F3AE0">
      <w:pPr>
        <w:rPr>
          <w:rFonts w:ascii="Trebuchet MS" w:hAnsi="Trebuchet MS" w:cs="Arial"/>
          <w:b/>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tblGrid>
      <w:tr w:rsidR="003F3AE0" w:rsidRPr="00CA3515" w14:paraId="19080547" w14:textId="77777777">
        <w:trPr>
          <w:jc w:val="center"/>
        </w:trPr>
        <w:tc>
          <w:tcPr>
            <w:tcW w:w="3780" w:type="dxa"/>
          </w:tcPr>
          <w:p w14:paraId="66666EA3" w14:textId="4EF665E1" w:rsidR="003F3AE0" w:rsidRPr="00CA3515" w:rsidRDefault="00181056">
            <w:pPr>
              <w:jc w:val="center"/>
              <w:rPr>
                <w:rFonts w:ascii="Trebuchet MS" w:hAnsi="Trebuchet MS" w:cs="Arial"/>
                <w:b/>
                <w:bCs/>
                <w:sz w:val="18"/>
                <w:szCs w:val="18"/>
                <w:lang w:val="ro-RO"/>
              </w:rPr>
            </w:pPr>
            <w:r>
              <w:rPr>
                <w:rFonts w:ascii="Trebuchet MS" w:hAnsi="Trebuchet MS" w:cs="Arial"/>
                <w:b/>
                <w:bCs/>
                <w:sz w:val="18"/>
                <w:szCs w:val="18"/>
                <w:lang w:val="ro-RO"/>
              </w:rPr>
              <w:t>DESCRIEREA</w:t>
            </w:r>
            <w:r w:rsidR="003F3AE0" w:rsidRPr="00CA3515">
              <w:rPr>
                <w:rFonts w:ascii="Trebuchet MS" w:hAnsi="Trebuchet MS" w:cs="Arial"/>
                <w:b/>
                <w:bCs/>
                <w:sz w:val="18"/>
                <w:szCs w:val="18"/>
                <w:lang w:val="ro-RO"/>
              </w:rPr>
              <w:t xml:space="preserve"> POSTULUI</w:t>
            </w:r>
          </w:p>
          <w:p w14:paraId="02AF4573" w14:textId="77777777" w:rsidR="003F3AE0" w:rsidRPr="00CA3515" w:rsidRDefault="003F3AE0">
            <w:pPr>
              <w:jc w:val="center"/>
              <w:rPr>
                <w:rFonts w:ascii="Trebuchet MS" w:hAnsi="Trebuchet MS" w:cs="Arial"/>
                <w:b/>
                <w:bCs/>
                <w:sz w:val="18"/>
                <w:szCs w:val="18"/>
                <w:lang w:val="ro-RO"/>
              </w:rPr>
            </w:pPr>
          </w:p>
        </w:tc>
      </w:tr>
    </w:tbl>
    <w:p w14:paraId="63BF269F" w14:textId="77777777" w:rsidR="003F3AE0" w:rsidRPr="00CA3515" w:rsidRDefault="003F3AE0">
      <w:pPr>
        <w:rPr>
          <w:rFonts w:ascii="Trebuchet MS" w:hAnsi="Trebuchet MS" w:cs="Arial"/>
          <w:b/>
          <w:bCs/>
          <w:sz w:val="18"/>
          <w:szCs w:val="18"/>
          <w:lang w:val="ro-RO"/>
        </w:rPr>
      </w:pPr>
    </w:p>
    <w:p w14:paraId="35867AC1" w14:textId="77777777" w:rsidR="003F3AE0" w:rsidRPr="00CA3515" w:rsidRDefault="003F3AE0">
      <w:pPr>
        <w:rPr>
          <w:rFonts w:ascii="Trebuchet MS" w:hAnsi="Trebuchet MS" w:cs="Arial"/>
          <w:b/>
          <w:bCs/>
          <w:sz w:val="18"/>
          <w:szCs w:val="18"/>
          <w:lang w:val="ro-RO"/>
        </w:rPr>
      </w:pPr>
    </w:p>
    <w:p w14:paraId="032004ED" w14:textId="005ED40F" w:rsidR="003F3AE0" w:rsidRPr="007C41D7" w:rsidRDefault="00181056">
      <w:pPr>
        <w:rPr>
          <w:rFonts w:ascii="Trebuchet MS" w:hAnsi="Trebuchet MS" w:cs="Arial"/>
          <w:b/>
          <w:bCs/>
          <w:lang w:val="ro-RO"/>
        </w:rPr>
      </w:pPr>
      <w:r>
        <w:rPr>
          <w:rFonts w:ascii="Trebuchet MS" w:hAnsi="Trebuchet MS" w:cs="Arial"/>
          <w:b/>
          <w:bCs/>
          <w:sz w:val="18"/>
          <w:szCs w:val="18"/>
          <w:lang w:val="ro-RO"/>
        </w:rPr>
        <w:t>1</w:t>
      </w:r>
      <w:r w:rsidR="003F3AE0" w:rsidRPr="007C41D7">
        <w:rPr>
          <w:rFonts w:ascii="Trebuchet MS" w:hAnsi="Trebuchet MS" w:cs="Arial"/>
          <w:b/>
          <w:bCs/>
          <w:lang w:val="ro-RO"/>
        </w:rPr>
        <w:t>. Denumirea postului:</w:t>
      </w:r>
      <w:r w:rsidR="004B083E" w:rsidRPr="007C41D7">
        <w:rPr>
          <w:rFonts w:ascii="Trebuchet MS" w:hAnsi="Trebuchet MS" w:cs="Arial"/>
          <w:b/>
          <w:bCs/>
          <w:lang w:val="ro-RO"/>
        </w:rPr>
        <w:t xml:space="preserve"> </w:t>
      </w:r>
      <w:r w:rsidRPr="007C41D7">
        <w:rPr>
          <w:rFonts w:ascii="Trebuchet MS" w:hAnsi="Trebuchet MS" w:cs="Arial"/>
          <w:b/>
          <w:bCs/>
          <w:lang w:val="ro-RO"/>
        </w:rPr>
        <w:t>Expert</w:t>
      </w:r>
      <w:r w:rsidR="004B083E" w:rsidRPr="007C41D7">
        <w:rPr>
          <w:rFonts w:ascii="Trebuchet MS" w:hAnsi="Trebuchet MS" w:cs="Arial"/>
          <w:bCs/>
          <w:i/>
          <w:lang w:val="ro-RO"/>
        </w:rPr>
        <w:t xml:space="preserve"> </w:t>
      </w:r>
      <w:r w:rsidR="004B083E" w:rsidRPr="007C41D7">
        <w:rPr>
          <w:rFonts w:ascii="Trebuchet MS" w:hAnsi="Trebuchet MS" w:cs="Arial"/>
          <w:bCs/>
          <w:lang w:val="ro-RO"/>
        </w:rPr>
        <w:t xml:space="preserve"> </w:t>
      </w:r>
      <w:r w:rsidR="003F3AE0" w:rsidRPr="007C41D7">
        <w:rPr>
          <w:rFonts w:ascii="Trebuchet MS" w:hAnsi="Trebuchet MS" w:cs="Arial"/>
          <w:lang w:val="ro-RO"/>
        </w:rPr>
        <w:tab/>
      </w:r>
      <w:r w:rsidR="003F3AE0" w:rsidRPr="007C41D7">
        <w:rPr>
          <w:rFonts w:ascii="Trebuchet MS" w:hAnsi="Trebuchet MS" w:cs="Arial"/>
          <w:lang w:val="ro-RO"/>
        </w:rPr>
        <w:tab/>
        <w:t xml:space="preserve">   </w:t>
      </w:r>
    </w:p>
    <w:p w14:paraId="7E699E28" w14:textId="5C6FCBE0" w:rsidR="003F3AE0" w:rsidRPr="007C41D7" w:rsidRDefault="00181056">
      <w:pPr>
        <w:pStyle w:val="Heading2"/>
        <w:rPr>
          <w:rFonts w:ascii="Trebuchet MS" w:hAnsi="Trebuchet MS"/>
          <w:sz w:val="20"/>
          <w:szCs w:val="20"/>
          <w:lang w:val="ro-RO"/>
        </w:rPr>
      </w:pPr>
      <w:r w:rsidRPr="007C41D7">
        <w:rPr>
          <w:rFonts w:ascii="Trebuchet MS" w:hAnsi="Trebuchet MS"/>
          <w:sz w:val="20"/>
          <w:szCs w:val="20"/>
          <w:lang w:val="ro-RO"/>
        </w:rPr>
        <w:t>2</w:t>
      </w:r>
      <w:r w:rsidR="003F3AE0" w:rsidRPr="007C41D7">
        <w:rPr>
          <w:rFonts w:ascii="Trebuchet MS" w:hAnsi="Trebuchet MS"/>
          <w:sz w:val="20"/>
          <w:szCs w:val="20"/>
          <w:lang w:val="ro-RO"/>
        </w:rPr>
        <w:t xml:space="preserve">. Nivelul postului:  </w:t>
      </w:r>
      <w:r w:rsidR="00513F2D">
        <w:rPr>
          <w:rFonts w:ascii="Trebuchet MS" w:hAnsi="Trebuchet MS"/>
          <w:sz w:val="20"/>
          <w:szCs w:val="20"/>
          <w:lang w:val="ro-RO"/>
        </w:rPr>
        <w:t>E</w:t>
      </w:r>
      <w:r w:rsidR="00FD3958" w:rsidRPr="007C41D7">
        <w:rPr>
          <w:rFonts w:ascii="Trebuchet MS" w:hAnsi="Trebuchet MS"/>
          <w:sz w:val="20"/>
          <w:szCs w:val="20"/>
          <w:lang w:val="ro-RO"/>
        </w:rPr>
        <w:t>xecuție</w:t>
      </w:r>
      <w:r w:rsidR="003F3AE0" w:rsidRPr="007C41D7">
        <w:rPr>
          <w:rFonts w:ascii="Trebuchet MS" w:hAnsi="Trebuchet MS"/>
          <w:sz w:val="20"/>
          <w:szCs w:val="20"/>
          <w:lang w:val="ro-RO"/>
        </w:rPr>
        <w:tab/>
      </w:r>
      <w:r w:rsidR="003F3AE0" w:rsidRPr="007C41D7">
        <w:rPr>
          <w:rFonts w:ascii="Trebuchet MS" w:hAnsi="Trebuchet MS"/>
          <w:sz w:val="20"/>
          <w:szCs w:val="20"/>
          <w:lang w:val="ro-RO"/>
        </w:rPr>
        <w:tab/>
      </w:r>
      <w:r w:rsidR="003F3AE0" w:rsidRPr="007C41D7">
        <w:rPr>
          <w:rFonts w:ascii="Trebuchet MS" w:hAnsi="Trebuchet MS"/>
          <w:sz w:val="20"/>
          <w:szCs w:val="20"/>
          <w:lang w:val="ro-RO"/>
        </w:rPr>
        <w:tab/>
      </w:r>
      <w:r w:rsidR="003F3AE0" w:rsidRPr="007C41D7">
        <w:rPr>
          <w:rFonts w:ascii="Trebuchet MS" w:hAnsi="Trebuchet MS"/>
          <w:sz w:val="20"/>
          <w:szCs w:val="20"/>
          <w:lang w:val="ro-RO"/>
        </w:rPr>
        <w:tab/>
      </w:r>
      <w:r w:rsidR="003F3AE0" w:rsidRPr="007C41D7">
        <w:rPr>
          <w:rFonts w:ascii="Trebuchet MS" w:hAnsi="Trebuchet MS"/>
          <w:sz w:val="20"/>
          <w:szCs w:val="20"/>
          <w:lang w:val="ro-RO"/>
        </w:rPr>
        <w:tab/>
      </w:r>
      <w:r w:rsidR="003F3AE0" w:rsidRPr="007C41D7">
        <w:rPr>
          <w:rFonts w:ascii="Trebuchet MS" w:hAnsi="Trebuchet MS"/>
          <w:sz w:val="20"/>
          <w:szCs w:val="20"/>
          <w:lang w:val="ro-RO"/>
        </w:rPr>
        <w:tab/>
      </w:r>
    </w:p>
    <w:p w14:paraId="34E56F3A" w14:textId="77777777" w:rsidR="003F3AE0" w:rsidRPr="007C41D7" w:rsidRDefault="003F3AE0">
      <w:pPr>
        <w:rPr>
          <w:rFonts w:ascii="Trebuchet MS" w:hAnsi="Trebuchet MS" w:cs="Arial"/>
          <w:lang w:val="ro-RO"/>
        </w:rPr>
      </w:pPr>
    </w:p>
    <w:p w14:paraId="60E8D6DD" w14:textId="29E2197E" w:rsidR="004B083E" w:rsidRPr="007C41D7" w:rsidRDefault="00181056" w:rsidP="004B083E">
      <w:pPr>
        <w:tabs>
          <w:tab w:val="left" w:pos="8910"/>
        </w:tabs>
        <w:jc w:val="both"/>
        <w:rPr>
          <w:rFonts w:ascii="Trebuchet MS" w:hAnsi="Trebuchet MS" w:cs="Arial"/>
          <w:lang w:val="ro-RO"/>
        </w:rPr>
      </w:pPr>
      <w:r w:rsidRPr="007C41D7">
        <w:rPr>
          <w:rFonts w:ascii="Trebuchet MS" w:hAnsi="Trebuchet MS" w:cs="Arial"/>
          <w:b/>
          <w:lang w:val="ro-RO"/>
        </w:rPr>
        <w:t>3</w:t>
      </w:r>
      <w:r w:rsidR="003F3AE0" w:rsidRPr="007C41D7">
        <w:rPr>
          <w:rFonts w:ascii="Trebuchet MS" w:hAnsi="Trebuchet MS" w:cs="Arial"/>
          <w:b/>
          <w:lang w:val="ro-RO"/>
        </w:rPr>
        <w:t>. Scopul postului</w:t>
      </w:r>
      <w:r w:rsidR="004B083E" w:rsidRPr="007C41D7">
        <w:rPr>
          <w:rFonts w:ascii="Trebuchet MS" w:hAnsi="Trebuchet MS" w:cs="Arial"/>
          <w:b/>
          <w:lang w:val="ro-RO"/>
        </w:rPr>
        <w:t xml:space="preserve">: </w:t>
      </w:r>
      <w:r w:rsidR="003F3AE0" w:rsidRPr="007C41D7">
        <w:rPr>
          <w:rFonts w:ascii="Trebuchet MS" w:hAnsi="Trebuchet MS" w:cs="Arial"/>
          <w:lang w:val="ro-RO"/>
        </w:rPr>
        <w:t xml:space="preserve"> </w:t>
      </w:r>
      <w:r w:rsidR="00D52D3E" w:rsidRPr="007C41D7">
        <w:rPr>
          <w:rFonts w:ascii="Trebuchet MS" w:hAnsi="Trebuchet MS" w:cs="Arial"/>
          <w:lang w:val="ro-RO"/>
        </w:rPr>
        <w:t xml:space="preserve">Expertul </w:t>
      </w:r>
      <w:r w:rsidR="004B083E" w:rsidRPr="007C41D7">
        <w:rPr>
          <w:rFonts w:ascii="Trebuchet MS" w:hAnsi="Trebuchet MS" w:cs="Arial"/>
          <w:lang w:val="ro-RO"/>
        </w:rPr>
        <w:t xml:space="preserve">desfăşoară </w:t>
      </w:r>
      <w:r w:rsidR="00984910" w:rsidRPr="007C41D7">
        <w:rPr>
          <w:rFonts w:ascii="Trebuchet MS" w:hAnsi="Trebuchet MS" w:cs="Arial"/>
          <w:lang w:val="ro-RO"/>
        </w:rPr>
        <w:t xml:space="preserve">activităţi specifice </w:t>
      </w:r>
      <w:r w:rsidR="00984910" w:rsidRPr="007C41D7">
        <w:rPr>
          <w:rFonts w:ascii="Trebuchet MS" w:hAnsi="Trebuchet MS" w:cs="Arial"/>
          <w:bCs/>
          <w:lang w:val="pt-BR"/>
        </w:rPr>
        <w:t>verificarii si avizarii cheltuielilor</w:t>
      </w:r>
      <w:r w:rsidR="00984910" w:rsidRPr="007C41D7">
        <w:rPr>
          <w:rFonts w:ascii="Trebuchet MS" w:hAnsi="Trebuchet MS" w:cs="Arial"/>
          <w:lang w:val="ro-RO"/>
        </w:rPr>
        <w:t xml:space="preserve"> , </w:t>
      </w:r>
      <w:r w:rsidR="004B083E" w:rsidRPr="007C41D7">
        <w:rPr>
          <w:rFonts w:ascii="Trebuchet MS" w:hAnsi="Trebuchet MS" w:cs="Arial"/>
          <w:lang w:val="ro-RO"/>
        </w:rPr>
        <w:t>activităţi logistice şi administrative necesare funcţionării biroului, întocmeşte rapoarte şi informări pentru procesul de verificare proiecte, asigură comunicarea cu AM POR.</w:t>
      </w:r>
    </w:p>
    <w:p w14:paraId="5F87D179" w14:textId="5C180B95" w:rsidR="003F3AE0" w:rsidRPr="007C41D7" w:rsidRDefault="004B083E" w:rsidP="004B083E">
      <w:pPr>
        <w:jc w:val="both"/>
        <w:rPr>
          <w:rFonts w:ascii="Trebuchet MS" w:hAnsi="Trebuchet MS" w:cs="Arial"/>
          <w:lang w:val="ro-RO"/>
        </w:rPr>
      </w:pPr>
      <w:r w:rsidRPr="007C41D7">
        <w:rPr>
          <w:rFonts w:ascii="Trebuchet MS" w:hAnsi="Trebuchet MS"/>
          <w:lang w:val="ro-RO"/>
        </w:rPr>
        <w:t xml:space="preserve">Prin activitatea sa, </w:t>
      </w:r>
      <w:r w:rsidR="00D52D3E" w:rsidRPr="007C41D7">
        <w:rPr>
          <w:rFonts w:ascii="Trebuchet MS" w:hAnsi="Trebuchet MS"/>
          <w:lang w:val="ro-RO"/>
        </w:rPr>
        <w:t>expertul</w:t>
      </w:r>
      <w:r w:rsidRPr="007C41D7">
        <w:rPr>
          <w:rFonts w:ascii="Trebuchet MS" w:hAnsi="Trebuchet MS"/>
          <w:lang w:val="ro-RO"/>
        </w:rPr>
        <w:t xml:space="preserve"> contribuie la îndeplinirea atribuţiilor  delegate de Autoritatea de Management </w:t>
      </w:r>
      <w:r w:rsidR="00D52D3E" w:rsidRPr="007C41D7">
        <w:rPr>
          <w:rFonts w:ascii="Trebuchet MS" w:hAnsi="Trebuchet MS"/>
          <w:lang w:val="ro-RO"/>
        </w:rPr>
        <w:t>a POR</w:t>
      </w:r>
      <w:r w:rsidRPr="007C41D7">
        <w:rPr>
          <w:rFonts w:ascii="Trebuchet MS" w:hAnsi="Trebuchet MS"/>
          <w:lang w:val="ro-RO"/>
        </w:rPr>
        <w:t xml:space="preserve"> către ADR Sud-Muntenia în calitate de Organism Intermediar POR pentru implementarea Programului Operaţional Regional 2014-2020 în Regiunea Sud-Muntenia prin Acordul cadru privind implementarea Programului Operaţional Regional 2014-2020.</w:t>
      </w:r>
    </w:p>
    <w:p w14:paraId="787BEC17" w14:textId="77777777" w:rsidR="004B083E" w:rsidRPr="007C41D7" w:rsidRDefault="004B083E">
      <w:pPr>
        <w:rPr>
          <w:rFonts w:ascii="Trebuchet MS" w:hAnsi="Trebuchet MS"/>
          <w:lang w:val="ro-RO"/>
        </w:rPr>
      </w:pPr>
    </w:p>
    <w:p w14:paraId="0A4B2463" w14:textId="77777777" w:rsidR="003F3AE0" w:rsidRPr="007C41D7" w:rsidRDefault="003F3AE0">
      <w:pPr>
        <w:rPr>
          <w:rFonts w:ascii="Trebuchet MS" w:hAnsi="Trebuchet MS" w:cs="Arial"/>
          <w:b/>
          <w:bCs/>
          <w:lang w:val="ro-RO"/>
        </w:rPr>
      </w:pPr>
    </w:p>
    <w:p w14:paraId="7FBFB03E" w14:textId="73311D11" w:rsidR="003F3AE0" w:rsidRPr="007C41D7" w:rsidRDefault="00D52D3E">
      <w:pPr>
        <w:rPr>
          <w:rFonts w:ascii="Trebuchet MS" w:hAnsi="Trebuchet MS" w:cs="Arial"/>
          <w:b/>
          <w:bCs/>
          <w:lang w:val="ro-RO"/>
        </w:rPr>
      </w:pPr>
      <w:r w:rsidRPr="007C41D7">
        <w:rPr>
          <w:rFonts w:ascii="Trebuchet MS" w:hAnsi="Trebuchet MS" w:cs="Arial"/>
          <w:b/>
          <w:bCs/>
          <w:lang w:val="ro-RO"/>
        </w:rPr>
        <w:t>4</w:t>
      </w:r>
      <w:r w:rsidR="003F3AE0" w:rsidRPr="007C41D7">
        <w:rPr>
          <w:rFonts w:ascii="Trebuchet MS" w:hAnsi="Trebuchet MS" w:cs="Arial"/>
          <w:b/>
          <w:bCs/>
          <w:lang w:val="ro-RO"/>
        </w:rPr>
        <w:t>. Cerin</w:t>
      </w:r>
      <w:r w:rsidR="00A61E8E" w:rsidRPr="007C41D7">
        <w:rPr>
          <w:rFonts w:ascii="Trebuchet MS" w:hAnsi="Trebuchet MS" w:cs="Arial"/>
          <w:b/>
          <w:bCs/>
          <w:lang w:val="ro-RO"/>
        </w:rPr>
        <w:t>ț</w:t>
      </w:r>
      <w:r w:rsidR="003F3AE0" w:rsidRPr="007C41D7">
        <w:rPr>
          <w:rFonts w:ascii="Trebuchet MS" w:hAnsi="Trebuchet MS" w:cs="Arial"/>
          <w:b/>
          <w:bCs/>
          <w:lang w:val="ro-RO"/>
        </w:rPr>
        <w:t>e specifice pentru ocuparea postului:</w:t>
      </w:r>
      <w:r w:rsidR="004B083E" w:rsidRPr="007C41D7">
        <w:rPr>
          <w:rFonts w:ascii="Trebuchet MS" w:hAnsi="Trebuchet MS" w:cs="Arial"/>
          <w:b/>
          <w:bCs/>
          <w:lang w:val="ro-RO"/>
        </w:rPr>
        <w:t xml:space="preserve"> </w:t>
      </w:r>
    </w:p>
    <w:p w14:paraId="428D1C2E" w14:textId="77777777" w:rsidR="00CA1A40" w:rsidRPr="007C41D7" w:rsidRDefault="00CA1A40" w:rsidP="00CA1A40">
      <w:pPr>
        <w:numPr>
          <w:ilvl w:val="0"/>
          <w:numId w:val="15"/>
        </w:numPr>
        <w:rPr>
          <w:rFonts w:ascii="Trebuchet MS" w:hAnsi="Trebuchet MS" w:cs="Arial"/>
          <w:bCs/>
          <w:lang w:val="en-US" w:eastAsia="ro-RO"/>
        </w:rPr>
      </w:pPr>
      <w:r w:rsidRPr="007C41D7">
        <w:rPr>
          <w:rFonts w:ascii="Trebuchet MS" w:hAnsi="Trebuchet MS" w:cs="Arial"/>
          <w:bCs/>
          <w:lang w:eastAsia="ro-RO"/>
        </w:rPr>
        <w:t>Studii superioare absolvite cu diplomă de licență în domeniul științelor economice</w:t>
      </w:r>
      <w:r w:rsidRPr="007C41D7">
        <w:rPr>
          <w:rFonts w:ascii="Trebuchet MS" w:hAnsi="Trebuchet MS" w:cs="Arial"/>
          <w:bCs/>
          <w:lang w:val="en-US" w:eastAsia="ro-RO"/>
        </w:rPr>
        <w:t>;</w:t>
      </w:r>
    </w:p>
    <w:p w14:paraId="3A7EF3FE" w14:textId="77777777" w:rsidR="00CA1A40" w:rsidRPr="007C41D7" w:rsidRDefault="00CA1A40" w:rsidP="00CA1A40">
      <w:pPr>
        <w:numPr>
          <w:ilvl w:val="0"/>
          <w:numId w:val="15"/>
        </w:numPr>
        <w:rPr>
          <w:rFonts w:ascii="Trebuchet MS" w:hAnsi="Trebuchet MS" w:cs="Arial"/>
          <w:bCs/>
          <w:lang w:val="en-US" w:eastAsia="ro-RO"/>
        </w:rPr>
      </w:pPr>
      <w:r w:rsidRPr="007C41D7">
        <w:rPr>
          <w:rFonts w:ascii="Trebuchet MS" w:hAnsi="Trebuchet MS" w:cs="Arial"/>
          <w:bCs/>
        </w:rPr>
        <w:t xml:space="preserve">Cunoştinţe foarte bune de operare pe calculator; </w:t>
      </w:r>
    </w:p>
    <w:p w14:paraId="3363249A" w14:textId="76C3085D" w:rsidR="00CA1A40" w:rsidRPr="007C41D7" w:rsidRDefault="00CA1A40" w:rsidP="00CA1A40">
      <w:pPr>
        <w:numPr>
          <w:ilvl w:val="0"/>
          <w:numId w:val="15"/>
        </w:numPr>
        <w:rPr>
          <w:rFonts w:ascii="Trebuchet MS" w:hAnsi="Trebuchet MS" w:cs="Arial"/>
          <w:bCs/>
          <w:lang w:val="en-US" w:eastAsia="ro-RO"/>
        </w:rPr>
      </w:pPr>
      <w:r w:rsidRPr="007C41D7">
        <w:rPr>
          <w:rFonts w:ascii="Trebuchet MS" w:hAnsi="Trebuchet MS" w:cs="Arial"/>
          <w:bCs/>
        </w:rPr>
        <w:t>Capacitatea de a lucra în echipă;</w:t>
      </w:r>
    </w:p>
    <w:p w14:paraId="6212B3D5" w14:textId="7D7FECCD" w:rsidR="00CA1A40" w:rsidRPr="007C41D7" w:rsidRDefault="00CA1A40" w:rsidP="00CA1A40">
      <w:pPr>
        <w:numPr>
          <w:ilvl w:val="0"/>
          <w:numId w:val="15"/>
        </w:numPr>
        <w:rPr>
          <w:rFonts w:ascii="Trebuchet MS" w:hAnsi="Trebuchet MS" w:cs="Arial"/>
          <w:bCs/>
          <w:lang w:val="en-US" w:eastAsia="ro-RO"/>
        </w:rPr>
      </w:pPr>
      <w:r w:rsidRPr="007C41D7">
        <w:rPr>
          <w:rFonts w:ascii="Trebuchet MS" w:hAnsi="Trebuchet MS" w:cs="Arial"/>
          <w:bCs/>
        </w:rPr>
        <w:t>Capacitate de analiză și sinteză.</w:t>
      </w:r>
    </w:p>
    <w:p w14:paraId="2B9D3038" w14:textId="77777777" w:rsidR="003F3AE0" w:rsidRPr="007C41D7" w:rsidRDefault="00A61E8E" w:rsidP="00196B85">
      <w:pPr>
        <w:jc w:val="both"/>
        <w:rPr>
          <w:rFonts w:ascii="Trebuchet MS" w:hAnsi="Trebuchet MS" w:cs="Arial"/>
          <w:lang w:val="ro-RO"/>
        </w:rPr>
      </w:pPr>
      <w:r w:rsidRPr="007C41D7">
        <w:rPr>
          <w:rFonts w:ascii="Trebuchet MS" w:hAnsi="Trebuchet MS" w:cs="Arial"/>
          <w:lang w:val="ro-RO"/>
        </w:rPr>
        <w:tab/>
      </w:r>
    </w:p>
    <w:p w14:paraId="2A6B50BF" w14:textId="12040422" w:rsidR="003F3AE0" w:rsidRPr="007C41D7" w:rsidRDefault="00D52D3E">
      <w:pPr>
        <w:jc w:val="both"/>
        <w:rPr>
          <w:rFonts w:ascii="Trebuchet MS" w:hAnsi="Trebuchet MS" w:cs="Arial"/>
          <w:lang w:val="ro-RO"/>
        </w:rPr>
      </w:pPr>
      <w:r w:rsidRPr="007C41D7">
        <w:rPr>
          <w:rFonts w:ascii="Trebuchet MS" w:hAnsi="Trebuchet MS" w:cs="Arial"/>
          <w:b/>
          <w:lang w:val="ro-RO"/>
        </w:rPr>
        <w:t>5</w:t>
      </w:r>
      <w:r w:rsidR="003F3AE0" w:rsidRPr="007C41D7">
        <w:rPr>
          <w:rFonts w:ascii="Trebuchet MS" w:hAnsi="Trebuchet MS" w:cs="Arial"/>
          <w:b/>
          <w:lang w:val="ro-RO"/>
        </w:rPr>
        <w:t xml:space="preserve">. </w:t>
      </w:r>
      <w:r w:rsidR="000841F7" w:rsidRPr="007C41D7">
        <w:rPr>
          <w:rFonts w:ascii="Trebuchet MS" w:hAnsi="Trebuchet MS" w:cs="Arial"/>
          <w:b/>
          <w:lang w:val="ro-RO"/>
        </w:rPr>
        <w:t>Atribuțiile ocupantului postului</w:t>
      </w:r>
      <w:r w:rsidR="003F3AE0" w:rsidRPr="007C41D7">
        <w:rPr>
          <w:rFonts w:ascii="Trebuchet MS" w:hAnsi="Trebuchet MS" w:cs="Arial"/>
          <w:lang w:val="ro-RO"/>
        </w:rPr>
        <w:t>:</w:t>
      </w:r>
    </w:p>
    <w:p w14:paraId="41D29C7C" w14:textId="1FFA6B6F" w:rsidR="00CD4919" w:rsidRPr="007C41D7" w:rsidRDefault="00CD4919" w:rsidP="00CD4919">
      <w:pPr>
        <w:numPr>
          <w:ilvl w:val="0"/>
          <w:numId w:val="5"/>
        </w:numPr>
        <w:jc w:val="both"/>
        <w:rPr>
          <w:rFonts w:ascii="Trebuchet MS" w:eastAsia="Calibri" w:hAnsi="Trebuchet MS" w:cs="Arial"/>
          <w:bCs/>
        </w:rPr>
      </w:pPr>
      <w:r w:rsidRPr="007C41D7">
        <w:rPr>
          <w:rFonts w:ascii="Trebuchet MS" w:hAnsi="Trebuchet MS" w:cs="Arial"/>
          <w:lang w:val="ro-RO"/>
        </w:rPr>
        <w:t>Centralizează, la nivelul Regiunii, fluxurile previzionate pentru acordarea prefinanţări</w:t>
      </w:r>
      <w:r w:rsidR="003022AE" w:rsidRPr="007C41D7">
        <w:rPr>
          <w:rFonts w:ascii="Trebuchet MS" w:hAnsi="Trebuchet MS" w:cs="Arial"/>
          <w:lang w:val="ro-RO"/>
        </w:rPr>
        <w:t>lor,</w:t>
      </w:r>
      <w:r w:rsidRPr="007C41D7">
        <w:rPr>
          <w:rFonts w:ascii="Trebuchet MS" w:hAnsi="Trebuchet MS" w:cs="Arial"/>
          <w:lang w:val="ro-RO"/>
        </w:rPr>
        <w:t xml:space="preserve"> rambursări</w:t>
      </w:r>
      <w:r w:rsidR="003022AE" w:rsidRPr="007C41D7">
        <w:rPr>
          <w:rFonts w:ascii="Trebuchet MS" w:hAnsi="Trebuchet MS" w:cs="Arial"/>
          <w:lang w:val="ro-RO"/>
        </w:rPr>
        <w:t>lor si a cererilor de plata</w:t>
      </w:r>
      <w:r w:rsidRPr="007C41D7">
        <w:rPr>
          <w:rFonts w:ascii="Trebuchet MS" w:hAnsi="Trebuchet MS" w:cs="Arial"/>
          <w:lang w:val="ro-RO"/>
        </w:rPr>
        <w:t xml:space="preserve"> şi le transmite sefului </w:t>
      </w:r>
      <w:r w:rsidR="009C3FDC" w:rsidRPr="007C41D7">
        <w:rPr>
          <w:rFonts w:ascii="Trebuchet MS" w:hAnsi="Trebuchet MS" w:cs="Arial"/>
          <w:lang w:val="ro-RO"/>
        </w:rPr>
        <w:t>serviciului verificare proiecte POR</w:t>
      </w:r>
      <w:r w:rsidRPr="007C41D7">
        <w:rPr>
          <w:rFonts w:ascii="Trebuchet MS" w:hAnsi="Trebuchet MS" w:cs="Arial"/>
          <w:lang w:val="ro-RO"/>
        </w:rPr>
        <w:t xml:space="preserve"> in vederea transmiterii la AMPOR</w:t>
      </w:r>
    </w:p>
    <w:p w14:paraId="4BB6E2D3" w14:textId="39D4B3F0" w:rsidR="003022AE" w:rsidRPr="007C41D7" w:rsidRDefault="00654274" w:rsidP="00CD4919">
      <w:pPr>
        <w:numPr>
          <w:ilvl w:val="0"/>
          <w:numId w:val="5"/>
        </w:numPr>
        <w:jc w:val="both"/>
        <w:rPr>
          <w:rFonts w:ascii="Trebuchet MS" w:eastAsia="Calibri" w:hAnsi="Trebuchet MS" w:cs="Arial"/>
          <w:bCs/>
        </w:rPr>
      </w:pPr>
      <w:r>
        <w:rPr>
          <w:rFonts w:ascii="Trebuchet MS" w:hAnsi="Trebuchet MS" w:cs="Arial"/>
          <w:lang w:val="ro-RO"/>
        </w:rPr>
        <w:t>C</w:t>
      </w:r>
      <w:r w:rsidR="003022AE" w:rsidRPr="007C41D7">
        <w:rPr>
          <w:rFonts w:ascii="Trebuchet MS" w:hAnsi="Trebuchet MS" w:cs="Arial"/>
          <w:lang w:val="ro-RO"/>
        </w:rPr>
        <w:t>entralizeaza datele aferente platilor efectuate in cadrul POR</w:t>
      </w:r>
    </w:p>
    <w:p w14:paraId="57716C68" w14:textId="23C4E60F" w:rsidR="003022AE" w:rsidRPr="007C41D7" w:rsidRDefault="00654274" w:rsidP="00CD4919">
      <w:pPr>
        <w:numPr>
          <w:ilvl w:val="0"/>
          <w:numId w:val="5"/>
        </w:numPr>
        <w:jc w:val="both"/>
        <w:rPr>
          <w:rFonts w:ascii="Trebuchet MS" w:eastAsia="Calibri" w:hAnsi="Trebuchet MS" w:cs="Arial"/>
          <w:bCs/>
        </w:rPr>
      </w:pPr>
      <w:r>
        <w:rPr>
          <w:rFonts w:ascii="Trebuchet MS" w:hAnsi="Trebuchet MS" w:cs="Arial"/>
          <w:lang w:val="ro-RO"/>
        </w:rPr>
        <w:t>C</w:t>
      </w:r>
      <w:r w:rsidR="003022AE" w:rsidRPr="007C41D7">
        <w:rPr>
          <w:rFonts w:ascii="Trebuchet MS" w:hAnsi="Trebuchet MS" w:cs="Arial"/>
          <w:lang w:val="ro-RO"/>
        </w:rPr>
        <w:t>entralizeaza datele aferente cererilor de plata/rambursare/prefinatare depuse de beneficiarii POR</w:t>
      </w:r>
    </w:p>
    <w:p w14:paraId="64F83A91" w14:textId="796C13C7" w:rsidR="003022AE" w:rsidRPr="007C41D7" w:rsidRDefault="00654274" w:rsidP="00CD4919">
      <w:pPr>
        <w:numPr>
          <w:ilvl w:val="0"/>
          <w:numId w:val="5"/>
        </w:numPr>
        <w:jc w:val="both"/>
        <w:rPr>
          <w:rFonts w:ascii="Trebuchet MS" w:eastAsia="Calibri" w:hAnsi="Trebuchet MS" w:cs="Arial"/>
          <w:bCs/>
        </w:rPr>
      </w:pPr>
      <w:r>
        <w:rPr>
          <w:rFonts w:ascii="Trebuchet MS" w:hAnsi="Trebuchet MS" w:cs="Arial"/>
          <w:lang w:val="ro-RO"/>
        </w:rPr>
        <w:t>C</w:t>
      </w:r>
      <w:r w:rsidR="003022AE" w:rsidRPr="007C41D7">
        <w:rPr>
          <w:rFonts w:ascii="Trebuchet MS" w:hAnsi="Trebuchet MS" w:cs="Arial"/>
          <w:lang w:val="ro-RO"/>
        </w:rPr>
        <w:t xml:space="preserve">entralizeaza datele aferente cererilor de plata/rambursare/prefinatare procesate in cadrul Serviciului si transmise AMPOR </w:t>
      </w:r>
    </w:p>
    <w:p w14:paraId="7AB65090" w14:textId="550BC9D6"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Verifica in calitate de expert “4 ochi” furnizarea de bunuri, prestarea de servicii si executarea de lucrari cofinanțate și faptul că cheltuielile declarate de beneficiari au fost plătite, și  în conformitate cu legislația aplicabilă, cu programul operațional și cu condițiile de acordare a contribuțiilor pentru operațiunea în cauză</w:t>
      </w:r>
    </w:p>
    <w:p w14:paraId="3F3D9634" w14:textId="535ACB4C"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Verifica in calitate de expert “4 ochi” faptul că beneficiarii care participă la implementarea operațiunilor rambursate pe baza costurilor eligibile suportate în mod real dispun fie de un sistem contabil separat, fie de un cod contabil adecvat pentru toate tranzacțiile referitoare la o operațiune</w:t>
      </w:r>
    </w:p>
    <w:p w14:paraId="3738E7CC" w14:textId="24170F53"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Primeşte şi verifică in calitate de expert “4 ochi” 100% cererile de rambursare/ plată şi  documentaţiile-suport transmise de beneficiari/parteneri, avizează cheltuielile eligibile stabilite ca urmare a verificărilor realizate şi asigură arhivarea fizică şi electronică a documentelor verificate</w:t>
      </w:r>
    </w:p>
    <w:p w14:paraId="68ECB100"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Răspunde de rezultatul verificărilor efectuate şi îşi susţine, după caz, punctul de vedere dacă AM POR solicită exprimarea acestuia</w:t>
      </w:r>
    </w:p>
    <w:p w14:paraId="5B4F2E7B"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Se consultă cu AM POR, după caz, în exprimarea opiniilor asupra aspectelor de neeligibilitate a cheltuielilor</w:t>
      </w:r>
    </w:p>
    <w:p w14:paraId="07B70A97"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Asigură aplicarea unor interpretări unitare privind diverse aspecte legate de eligibilitatea cheltuielilor, conform informărilor transmise de AM POR şi îşi însuşeşte deciziile şi măsurile luate de AM POR ca urmare a propriilor verificări</w:t>
      </w:r>
    </w:p>
    <w:p w14:paraId="141DF788"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lastRenderedPageBreak/>
        <w:t>Asigură aplicarea unor interpretări unitare legate de reducerile procentuale şi corecţiile financiare aferente contractelor de achiziţii, conform informărilor transmise de AM POR</w:t>
      </w:r>
    </w:p>
    <w:p w14:paraId="5CADEA7B"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Transmite AM POR orice document solicitat de aceasta în vederea autorizării cheltuielilor solicitate de beneficiari/parteneri</w:t>
      </w:r>
    </w:p>
    <w:p w14:paraId="37EA2BE4"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La solicitarea AM POR, OI realizează reverificări</w:t>
      </w:r>
    </w:p>
    <w:p w14:paraId="2DA2986E" w14:textId="35A57F33"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 xml:space="preserve">Transmite AMPOR toate datele, informațiile si documentele care constituie Dosarul cererii de </w:t>
      </w:r>
      <w:r w:rsidR="005144AE" w:rsidRPr="007C41D7">
        <w:rPr>
          <w:rFonts w:ascii="Trebuchet MS" w:eastAsia="Calibri" w:hAnsi="Trebuchet MS" w:cs="Arial"/>
          <w:bCs/>
        </w:rPr>
        <w:t>prefinantare/</w:t>
      </w:r>
      <w:r w:rsidRPr="007C41D7">
        <w:rPr>
          <w:rFonts w:ascii="Trebuchet MS" w:eastAsia="Calibri" w:hAnsi="Trebuchet MS" w:cs="Arial"/>
          <w:bCs/>
        </w:rPr>
        <w:t>plata/ rambursare conform procedurii aplicabile, conform prevederilor si in formatele standard prevăzute de manualele de proceduri interne relevante, precum si informații privind locul unde sunt arhivate documentele originale</w:t>
      </w:r>
    </w:p>
    <w:p w14:paraId="51BE7C31" w14:textId="77777777" w:rsidR="003022AE" w:rsidRPr="007C41D7" w:rsidRDefault="003022AE" w:rsidP="003022AE">
      <w:pPr>
        <w:numPr>
          <w:ilvl w:val="0"/>
          <w:numId w:val="5"/>
        </w:numPr>
        <w:jc w:val="both"/>
        <w:rPr>
          <w:rFonts w:ascii="Trebuchet MS" w:eastAsia="Calibri" w:hAnsi="Trebuchet MS" w:cs="Arial"/>
          <w:bCs/>
        </w:rPr>
      </w:pPr>
      <w:r w:rsidRPr="007C41D7">
        <w:rPr>
          <w:rFonts w:ascii="Trebuchet MS" w:eastAsia="Calibri" w:hAnsi="Trebuchet MS" w:cs="Arial"/>
          <w:bCs/>
        </w:rPr>
        <w:t>Asigura disponibilitatea documentelor suport in cazul controlului din partea AMPOR, a Comisiei Europene sau a altor organisme abilitate, in condițiile legislației naționale si comunitare relevante</w:t>
      </w:r>
    </w:p>
    <w:p w14:paraId="45714870" w14:textId="77777777" w:rsidR="004B083E" w:rsidRPr="007C41D7" w:rsidRDefault="00476EFD" w:rsidP="004B083E">
      <w:pPr>
        <w:numPr>
          <w:ilvl w:val="0"/>
          <w:numId w:val="12"/>
        </w:numPr>
        <w:ind w:left="720"/>
        <w:jc w:val="both"/>
        <w:rPr>
          <w:rFonts w:ascii="Trebuchet MS" w:hAnsi="Trebuchet MS" w:cs="Arial"/>
        </w:rPr>
      </w:pPr>
      <w:r w:rsidRPr="007C41D7">
        <w:rPr>
          <w:rFonts w:ascii="Trebuchet MS" w:hAnsi="Trebuchet MS" w:cs="Arial"/>
        </w:rPr>
        <w:t>A</w:t>
      </w:r>
      <w:r w:rsidR="004B083E" w:rsidRPr="007C41D7">
        <w:rPr>
          <w:rFonts w:ascii="Trebuchet MS" w:hAnsi="Trebuchet MS" w:cs="Arial"/>
        </w:rPr>
        <w:t>cţionează în sensul prevenirii neregulilor, identifică neregulile şi completează formularul de alertă al neregulilor, pe care îl transmite, confo</w:t>
      </w:r>
      <w:r w:rsidRPr="007C41D7">
        <w:rPr>
          <w:rFonts w:ascii="Trebuchet MS" w:hAnsi="Trebuchet MS" w:cs="Arial"/>
        </w:rPr>
        <w:t>rm procedurii specifice, AM POR</w:t>
      </w:r>
    </w:p>
    <w:p w14:paraId="25F4D89D" w14:textId="7619CCC6" w:rsidR="004B083E" w:rsidRPr="007C41D7" w:rsidRDefault="00476EFD" w:rsidP="004B083E">
      <w:pPr>
        <w:numPr>
          <w:ilvl w:val="0"/>
          <w:numId w:val="12"/>
        </w:numPr>
        <w:ind w:left="720"/>
        <w:jc w:val="both"/>
        <w:rPr>
          <w:rFonts w:ascii="Trebuchet MS" w:hAnsi="Trebuchet MS" w:cs="Arial"/>
        </w:rPr>
      </w:pPr>
      <w:r w:rsidRPr="007C41D7">
        <w:rPr>
          <w:rFonts w:ascii="Trebuchet MS" w:hAnsi="Trebuchet MS" w:cs="Arial"/>
        </w:rPr>
        <w:t>A</w:t>
      </w:r>
      <w:r w:rsidR="004B083E" w:rsidRPr="007C41D7">
        <w:rPr>
          <w:rFonts w:ascii="Trebuchet MS" w:hAnsi="Trebuchet MS" w:cs="Arial"/>
        </w:rPr>
        <w:t>rhivează documentele aferente activităţii</w:t>
      </w:r>
      <w:r w:rsidR="005144AE" w:rsidRPr="007C41D7">
        <w:rPr>
          <w:rFonts w:ascii="Trebuchet MS" w:hAnsi="Trebuchet MS" w:cs="Arial"/>
        </w:rPr>
        <w:t xml:space="preserve"> Serviciului</w:t>
      </w:r>
      <w:r w:rsidR="004B083E" w:rsidRPr="007C41D7">
        <w:rPr>
          <w:rFonts w:ascii="Trebuchet MS" w:hAnsi="Trebuchet MS" w:cs="Arial"/>
        </w:rPr>
        <w:t>, în conformitate cu legislaţia na</w:t>
      </w:r>
      <w:r w:rsidRPr="007C41D7">
        <w:rPr>
          <w:rFonts w:ascii="Trebuchet MS" w:hAnsi="Trebuchet MS" w:cs="Arial"/>
        </w:rPr>
        <w:t>ţională şi comunitară relevant</w:t>
      </w:r>
    </w:p>
    <w:p w14:paraId="3D26D667" w14:textId="77777777" w:rsidR="004B083E" w:rsidRPr="007C41D7" w:rsidRDefault="00476EFD" w:rsidP="004B083E">
      <w:pPr>
        <w:pStyle w:val="maintext-bullet"/>
        <w:numPr>
          <w:ilvl w:val="0"/>
          <w:numId w:val="12"/>
        </w:numPr>
        <w:ind w:left="720"/>
        <w:rPr>
          <w:rFonts w:ascii="Trebuchet MS" w:hAnsi="Trebuchet MS"/>
          <w:sz w:val="20"/>
          <w:szCs w:val="20"/>
        </w:rPr>
      </w:pPr>
      <w:r w:rsidRPr="007C41D7">
        <w:rPr>
          <w:rFonts w:ascii="Trebuchet MS" w:hAnsi="Trebuchet MS"/>
          <w:sz w:val="20"/>
          <w:szCs w:val="20"/>
        </w:rPr>
        <w:t>A</w:t>
      </w:r>
      <w:r w:rsidR="004B083E" w:rsidRPr="007C41D7">
        <w:rPr>
          <w:rFonts w:ascii="Trebuchet MS" w:hAnsi="Trebuchet MS"/>
          <w:sz w:val="20"/>
          <w:szCs w:val="20"/>
        </w:rPr>
        <w:t>sigură un management adecvat al riscurilor asociate activităţilor</w:t>
      </w:r>
      <w:r w:rsidRPr="007C41D7">
        <w:rPr>
          <w:rFonts w:ascii="Trebuchet MS" w:hAnsi="Trebuchet MS"/>
          <w:sz w:val="20"/>
          <w:szCs w:val="20"/>
        </w:rPr>
        <w:t xml:space="preserve"> desfăşurate în cadrul biroului</w:t>
      </w:r>
      <w:r w:rsidR="004B083E" w:rsidRPr="007C41D7">
        <w:rPr>
          <w:rFonts w:ascii="Trebuchet MS" w:hAnsi="Trebuchet MS"/>
          <w:sz w:val="20"/>
          <w:szCs w:val="20"/>
        </w:rPr>
        <w:t xml:space="preserve"> </w:t>
      </w:r>
    </w:p>
    <w:p w14:paraId="5F91BA78" w14:textId="53406D42" w:rsidR="0033169B" w:rsidRPr="007C41D7" w:rsidRDefault="00476EFD" w:rsidP="004B083E">
      <w:pPr>
        <w:numPr>
          <w:ilvl w:val="0"/>
          <w:numId w:val="5"/>
        </w:numPr>
        <w:jc w:val="both"/>
        <w:rPr>
          <w:rFonts w:ascii="Trebuchet MS" w:hAnsi="Trebuchet MS" w:cs="Arial"/>
          <w:lang w:val="ro-RO"/>
        </w:rPr>
      </w:pPr>
      <w:r w:rsidRPr="007C41D7">
        <w:rPr>
          <w:rFonts w:ascii="Trebuchet MS" w:hAnsi="Trebuchet MS" w:cs="Tahoma"/>
          <w:bCs/>
          <w:lang w:val="ro-RO"/>
        </w:rPr>
        <w:t>D</w:t>
      </w:r>
      <w:r w:rsidR="0033169B" w:rsidRPr="007C41D7">
        <w:rPr>
          <w:rFonts w:ascii="Trebuchet MS" w:hAnsi="Trebuchet MS" w:cs="Tahoma"/>
          <w:bCs/>
          <w:lang w:val="ro-RO"/>
        </w:rPr>
        <w:t xml:space="preserve">esfăşoară activităţi logistice şi administrative necesare funcţionării </w:t>
      </w:r>
      <w:r w:rsidR="0033169B" w:rsidRPr="007C41D7">
        <w:rPr>
          <w:rFonts w:ascii="Trebuchet MS" w:hAnsi="Trebuchet MS" w:cs="Tahoma"/>
          <w:lang w:val="ro-RO"/>
        </w:rPr>
        <w:t>Biroului Verificare Plati POR</w:t>
      </w:r>
    </w:p>
    <w:p w14:paraId="17067982" w14:textId="77777777" w:rsidR="00CD4919" w:rsidRPr="007C41D7" w:rsidRDefault="00CD4919" w:rsidP="00CD4919">
      <w:pPr>
        <w:numPr>
          <w:ilvl w:val="0"/>
          <w:numId w:val="5"/>
        </w:numPr>
        <w:jc w:val="both"/>
        <w:rPr>
          <w:rFonts w:ascii="Trebuchet MS" w:hAnsi="Trebuchet MS" w:cs="Arial"/>
          <w:lang w:val="ro-RO"/>
        </w:rPr>
      </w:pPr>
      <w:r w:rsidRPr="007C41D7">
        <w:rPr>
          <w:rFonts w:ascii="Trebuchet MS" w:hAnsi="Trebuchet MS"/>
          <w:lang w:val="ro-RO"/>
        </w:rPr>
        <w:t>Răspunde și raportează în fața superiorului pentru îndeplinirea la termen a obiectivelor stabilite în urma evaluării performanțelor și a atribuțiilor specifice postului pe care îl ocupă</w:t>
      </w:r>
    </w:p>
    <w:p w14:paraId="6E703E13" w14:textId="77777777" w:rsidR="00CD4919" w:rsidRPr="007C41D7" w:rsidRDefault="00CD4919" w:rsidP="00CD4919">
      <w:pPr>
        <w:numPr>
          <w:ilvl w:val="0"/>
          <w:numId w:val="5"/>
        </w:numPr>
        <w:jc w:val="both"/>
        <w:rPr>
          <w:rFonts w:ascii="Trebuchet MS" w:hAnsi="Trebuchet MS" w:cs="Arial"/>
          <w:lang w:val="ro-RO"/>
        </w:rPr>
      </w:pPr>
      <w:r w:rsidRPr="007C41D7">
        <w:rPr>
          <w:rFonts w:ascii="Trebuchet MS" w:hAnsi="Trebuchet MS"/>
          <w:lang w:val="ro-RO"/>
        </w:rPr>
        <w:t>Participă la cursuri de instruire în domenii specifice activității pe care o desfășoară în cadrul instituției, în vederea îmbunătățirii abilităților profesionale</w:t>
      </w:r>
    </w:p>
    <w:p w14:paraId="630A548A" w14:textId="77777777" w:rsidR="00CD4919" w:rsidRPr="007C41D7" w:rsidRDefault="00CD4919" w:rsidP="00CD4919">
      <w:pPr>
        <w:numPr>
          <w:ilvl w:val="0"/>
          <w:numId w:val="5"/>
        </w:numPr>
        <w:jc w:val="both"/>
        <w:rPr>
          <w:rFonts w:ascii="Trebuchet MS" w:hAnsi="Trebuchet MS" w:cs="Arial"/>
          <w:lang w:val="ro-RO"/>
        </w:rPr>
      </w:pPr>
      <w:r w:rsidRPr="007C41D7">
        <w:rPr>
          <w:rFonts w:ascii="Trebuchet MS" w:hAnsi="Trebuchet MS"/>
          <w:lang w:val="ro-RO"/>
        </w:rPr>
        <w:t>Are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1E5A12DE" w14:textId="77777777" w:rsidR="00CD4919" w:rsidRPr="007C41D7" w:rsidRDefault="00CD4919" w:rsidP="00CD4919">
      <w:pPr>
        <w:numPr>
          <w:ilvl w:val="0"/>
          <w:numId w:val="5"/>
        </w:numPr>
        <w:jc w:val="both"/>
        <w:rPr>
          <w:rFonts w:ascii="Trebuchet MS" w:hAnsi="Trebuchet MS" w:cs="Arial"/>
          <w:lang w:val="ro-RO"/>
        </w:rPr>
      </w:pPr>
      <w:r w:rsidRPr="007C41D7">
        <w:rPr>
          <w:rFonts w:ascii="Trebuchet MS" w:hAnsi="Trebuchet MS"/>
          <w:lang w:val="ro-RO"/>
        </w:rPr>
        <w:t>Respectă măsurile de sănătate și securitate a muncii în instituție</w:t>
      </w:r>
    </w:p>
    <w:p w14:paraId="71CDDAE9" w14:textId="77777777" w:rsidR="0033169B" w:rsidRPr="007C41D7" w:rsidRDefault="00476EFD" w:rsidP="00CD4919">
      <w:pPr>
        <w:numPr>
          <w:ilvl w:val="0"/>
          <w:numId w:val="5"/>
        </w:numPr>
        <w:jc w:val="both"/>
        <w:rPr>
          <w:rFonts w:ascii="Trebuchet MS" w:hAnsi="Trebuchet MS" w:cs="Arial"/>
          <w:lang w:val="ro-RO"/>
        </w:rPr>
      </w:pPr>
      <w:r w:rsidRPr="007C41D7">
        <w:rPr>
          <w:rFonts w:ascii="Trebuchet MS" w:hAnsi="Trebuchet MS" w:cs="Arial"/>
          <w:lang w:val="ro-RO"/>
        </w:rPr>
        <w:t>A</w:t>
      </w:r>
      <w:r w:rsidR="0033169B" w:rsidRPr="007C41D7">
        <w:rPr>
          <w:rFonts w:ascii="Trebuchet MS" w:hAnsi="Trebuchet MS" w:cs="Arial"/>
          <w:lang w:val="ro-RO"/>
        </w:rPr>
        <w:t>sigură si raspunde de confidenţialitatea datelor la care are acces prin natura atribuţiilor de serviciu</w:t>
      </w:r>
    </w:p>
    <w:p w14:paraId="0BD56B09" w14:textId="049C005E" w:rsidR="0033169B" w:rsidRPr="007C41D7" w:rsidRDefault="00CA3515" w:rsidP="00CD4919">
      <w:pPr>
        <w:numPr>
          <w:ilvl w:val="0"/>
          <w:numId w:val="5"/>
        </w:numPr>
        <w:tabs>
          <w:tab w:val="left" w:pos="720"/>
        </w:tabs>
        <w:jc w:val="both"/>
        <w:rPr>
          <w:rFonts w:ascii="Trebuchet MS" w:hAnsi="Trebuchet MS" w:cs="Arial"/>
          <w:lang w:val="ro-RO"/>
        </w:rPr>
      </w:pPr>
      <w:r w:rsidRPr="007C41D7">
        <w:rPr>
          <w:rFonts w:ascii="Trebuchet MS" w:hAnsi="Trebuchet MS"/>
          <w:lang w:val="ro-RO"/>
        </w:rPr>
        <w:t>Exercită orice alte atribuţii stabilite de către superiorii ierarhici în legătură cu Programul Operaţional Regional</w:t>
      </w:r>
    </w:p>
    <w:p w14:paraId="5EAF0503" w14:textId="77777777" w:rsidR="003F3AE0" w:rsidRPr="007C41D7" w:rsidRDefault="003F3AE0">
      <w:pPr>
        <w:rPr>
          <w:rFonts w:ascii="Trebuchet MS" w:hAnsi="Trebuchet MS"/>
          <w:b/>
          <w:lang w:val="ro-RO"/>
        </w:rPr>
      </w:pPr>
    </w:p>
    <w:p w14:paraId="7B6026BB" w14:textId="528130D9" w:rsidR="003F3AE0" w:rsidRPr="007C41D7" w:rsidRDefault="00E95AAB" w:rsidP="004A6676">
      <w:pPr>
        <w:rPr>
          <w:rFonts w:ascii="Trebuchet MS" w:hAnsi="Trebuchet MS" w:cs="Arial"/>
          <w:lang w:val="ro-RO"/>
        </w:rPr>
      </w:pPr>
      <w:r w:rsidRPr="007C41D7">
        <w:rPr>
          <w:rFonts w:ascii="Trebuchet MS" w:hAnsi="Trebuchet MS" w:cs="Arial"/>
          <w:b/>
          <w:lang w:val="ro-RO"/>
        </w:rPr>
        <w:t>6</w:t>
      </w:r>
      <w:r w:rsidR="003F3AE0" w:rsidRPr="007C41D7">
        <w:rPr>
          <w:rFonts w:ascii="Trebuchet MS" w:hAnsi="Trebuchet MS" w:cs="Arial"/>
          <w:b/>
          <w:lang w:val="ro-RO"/>
        </w:rPr>
        <w:t>.Limitele  competen</w:t>
      </w:r>
      <w:r w:rsidR="00A61E8E" w:rsidRPr="007C41D7">
        <w:rPr>
          <w:rFonts w:ascii="Trebuchet MS" w:hAnsi="Trebuchet MS" w:cs="Arial"/>
          <w:b/>
          <w:lang w:val="ro-RO"/>
        </w:rPr>
        <w:t>ț</w:t>
      </w:r>
      <w:r w:rsidR="003F3AE0" w:rsidRPr="007C41D7">
        <w:rPr>
          <w:rFonts w:ascii="Trebuchet MS" w:hAnsi="Trebuchet MS" w:cs="Arial"/>
          <w:b/>
          <w:lang w:val="ro-RO"/>
        </w:rPr>
        <w:t xml:space="preserve">ei: </w:t>
      </w:r>
      <w:r w:rsidR="00A1286A" w:rsidRPr="007C41D7">
        <w:rPr>
          <w:rFonts w:ascii="Trebuchet MS" w:hAnsi="Trebuchet MS" w:cs="Arial"/>
          <w:lang w:val="ro-RO"/>
        </w:rPr>
        <w:t xml:space="preserve"> </w:t>
      </w:r>
      <w:r w:rsidR="00A1286A" w:rsidRPr="007C41D7">
        <w:rPr>
          <w:rFonts w:ascii="Trebuchet MS" w:hAnsi="Trebuchet MS" w:cs="Arial"/>
          <w:bCs/>
          <w:lang w:val="ro-RO"/>
        </w:rPr>
        <w:t xml:space="preserve">poate lua decizii ce privesc problemele specifice postului, cu informarea superiorului, si </w:t>
      </w:r>
      <w:r w:rsidR="00A1286A" w:rsidRPr="007C41D7">
        <w:rPr>
          <w:rFonts w:ascii="Trebuchet MS" w:hAnsi="Trebuchet MS" w:cs="Arial"/>
          <w:lang w:val="it-IT"/>
        </w:rPr>
        <w:t>semneaza documentele pe care le intocmeste.</w:t>
      </w:r>
    </w:p>
    <w:p w14:paraId="32BAC5FA" w14:textId="77777777" w:rsidR="003F3AE0" w:rsidRPr="007C41D7" w:rsidRDefault="003F3AE0" w:rsidP="004A6676">
      <w:pPr>
        <w:rPr>
          <w:rFonts w:ascii="Trebuchet MS" w:hAnsi="Trebuchet MS" w:cs="Arial"/>
          <w:b/>
          <w:bCs/>
          <w:lang w:val="ro-RO"/>
        </w:rPr>
      </w:pPr>
    </w:p>
    <w:p w14:paraId="0F3C687F" w14:textId="77777777" w:rsidR="003F3AE0" w:rsidRPr="007C41D7" w:rsidRDefault="003F3AE0">
      <w:pPr>
        <w:jc w:val="both"/>
        <w:rPr>
          <w:rFonts w:ascii="Trebuchet MS" w:hAnsi="Trebuchet MS" w:cs="Arial"/>
          <w:lang w:val="ro-RO"/>
        </w:rPr>
      </w:pPr>
    </w:p>
    <w:p w14:paraId="1B818783" w14:textId="2ED9651D" w:rsidR="003F3AE0" w:rsidRPr="007C41D7" w:rsidRDefault="0095674D">
      <w:pPr>
        <w:jc w:val="both"/>
        <w:rPr>
          <w:rFonts w:ascii="Trebuchet MS" w:hAnsi="Trebuchet MS" w:cs="Arial"/>
          <w:lang w:val="ro-RO"/>
        </w:rPr>
      </w:pPr>
      <w:r>
        <w:rPr>
          <w:rFonts w:ascii="Trebuchet MS" w:hAnsi="Trebuchet MS" w:cs="Arial"/>
          <w:b/>
          <w:bCs/>
          <w:lang w:val="ro-RO"/>
        </w:rPr>
        <w:t>7</w:t>
      </w:r>
      <w:bookmarkStart w:id="1" w:name="_GoBack"/>
      <w:bookmarkEnd w:id="1"/>
      <w:r w:rsidR="003F3AE0" w:rsidRPr="007C41D7">
        <w:rPr>
          <w:rFonts w:ascii="Trebuchet MS" w:hAnsi="Trebuchet MS" w:cs="Arial"/>
          <w:b/>
          <w:bCs/>
          <w:lang w:val="ro-RO"/>
        </w:rPr>
        <w:t>. Sfera rela</w:t>
      </w:r>
      <w:r w:rsidR="00A61E8E" w:rsidRPr="007C41D7">
        <w:rPr>
          <w:rFonts w:ascii="Trebuchet MS" w:hAnsi="Trebuchet MS" w:cs="Arial"/>
          <w:b/>
          <w:bCs/>
          <w:lang w:val="ro-RO"/>
        </w:rPr>
        <w:t>ț</w:t>
      </w:r>
      <w:r w:rsidR="003F3AE0" w:rsidRPr="007C41D7">
        <w:rPr>
          <w:rFonts w:ascii="Trebuchet MS" w:hAnsi="Trebuchet MS" w:cs="Arial"/>
          <w:b/>
          <w:bCs/>
          <w:lang w:val="ro-RO"/>
        </w:rPr>
        <w:t>ional</w:t>
      </w:r>
      <w:r w:rsidR="00A61E8E" w:rsidRPr="007C41D7">
        <w:rPr>
          <w:rFonts w:ascii="Trebuchet MS" w:hAnsi="Trebuchet MS" w:cs="Arial"/>
          <w:b/>
          <w:bCs/>
          <w:lang w:val="ro-RO"/>
        </w:rPr>
        <w:t>ă</w:t>
      </w:r>
      <w:r w:rsidR="003F3AE0" w:rsidRPr="007C41D7">
        <w:rPr>
          <w:rFonts w:ascii="Trebuchet MS" w:hAnsi="Trebuchet MS" w:cs="Arial"/>
          <w:lang w:val="ro-RO"/>
        </w:rPr>
        <w:t>:</w:t>
      </w:r>
    </w:p>
    <w:p w14:paraId="533868FB" w14:textId="77777777" w:rsidR="003F3AE0" w:rsidRPr="007C41D7" w:rsidRDefault="003F3AE0">
      <w:pPr>
        <w:jc w:val="both"/>
        <w:rPr>
          <w:rFonts w:ascii="Trebuchet MS" w:hAnsi="Trebuchet MS" w:cs="Arial"/>
          <w:lang w:val="ro-RO"/>
        </w:rPr>
      </w:pPr>
    </w:p>
    <w:p w14:paraId="36204E75" w14:textId="77777777" w:rsidR="00A1286A" w:rsidRPr="007C41D7" w:rsidRDefault="00A1286A" w:rsidP="00A1286A">
      <w:pPr>
        <w:jc w:val="both"/>
        <w:rPr>
          <w:rFonts w:ascii="Trebuchet MS" w:hAnsi="Trebuchet MS" w:cs="Arial"/>
          <w:lang w:val="fr-FR"/>
        </w:rPr>
      </w:pPr>
      <w:r w:rsidRPr="007C41D7">
        <w:rPr>
          <w:rFonts w:ascii="Trebuchet MS" w:hAnsi="Trebuchet MS" w:cs="Arial"/>
          <w:b/>
          <w:bCs/>
          <w:lang w:val="fr-FR"/>
        </w:rPr>
        <w:t>Intern</w:t>
      </w:r>
      <w:r w:rsidRPr="007C41D7">
        <w:rPr>
          <w:rFonts w:ascii="Trebuchet MS" w:hAnsi="Trebuchet MS" w:cs="Arial"/>
          <w:lang w:val="fr-FR"/>
        </w:rPr>
        <w:t>:</w:t>
      </w:r>
    </w:p>
    <w:p w14:paraId="106EC037" w14:textId="77777777" w:rsidR="00A1286A" w:rsidRPr="007C41D7" w:rsidRDefault="00A1286A" w:rsidP="00A1286A">
      <w:pPr>
        <w:numPr>
          <w:ilvl w:val="0"/>
          <w:numId w:val="3"/>
        </w:numPr>
        <w:ind w:left="1077" w:hanging="357"/>
        <w:jc w:val="both"/>
        <w:rPr>
          <w:rFonts w:ascii="Trebuchet MS" w:hAnsi="Trebuchet MS" w:cs="Arial"/>
          <w:lang w:val="ro-RO"/>
        </w:rPr>
      </w:pPr>
      <w:r w:rsidRPr="007C41D7">
        <w:rPr>
          <w:rFonts w:ascii="Trebuchet MS" w:hAnsi="Trebuchet MS" w:cs="Arial"/>
          <w:lang w:val="ro-RO"/>
        </w:rPr>
        <w:t xml:space="preserve">Relatii ierarhice: </w:t>
      </w:r>
    </w:p>
    <w:p w14:paraId="03D0AC11" w14:textId="77777777" w:rsidR="00A1286A" w:rsidRPr="007C41D7" w:rsidRDefault="00A1286A" w:rsidP="00A1286A">
      <w:pPr>
        <w:ind w:left="720"/>
        <w:jc w:val="both"/>
        <w:rPr>
          <w:rFonts w:ascii="Trebuchet MS" w:hAnsi="Trebuchet MS" w:cs="Arial"/>
          <w:lang w:val="ro-RO"/>
        </w:rPr>
      </w:pPr>
      <w:r w:rsidRPr="007C41D7">
        <w:rPr>
          <w:rFonts w:ascii="Trebuchet MS" w:hAnsi="Trebuchet MS" w:cs="Arial"/>
          <w:lang w:val="ro-RO"/>
        </w:rPr>
        <w:t xml:space="preserve">             subordonat: Şefului Biroului Verificare Plati</w:t>
      </w:r>
      <w:r w:rsidRPr="007C41D7" w:rsidDel="003B16B0">
        <w:rPr>
          <w:rFonts w:ascii="Trebuchet MS" w:hAnsi="Trebuchet MS" w:cs="Arial"/>
          <w:lang w:val="ro-RO"/>
        </w:rPr>
        <w:t xml:space="preserve"> </w:t>
      </w:r>
      <w:r w:rsidRPr="007C41D7">
        <w:rPr>
          <w:rFonts w:ascii="Trebuchet MS" w:hAnsi="Trebuchet MS" w:cs="Arial"/>
          <w:lang w:val="ro-RO"/>
        </w:rPr>
        <w:t>POR</w:t>
      </w:r>
    </w:p>
    <w:p w14:paraId="7765B07C" w14:textId="77777777" w:rsidR="00A1286A" w:rsidRPr="007C41D7" w:rsidRDefault="00A1286A" w:rsidP="00A1286A">
      <w:pPr>
        <w:numPr>
          <w:ilvl w:val="0"/>
          <w:numId w:val="3"/>
        </w:numPr>
        <w:ind w:left="1077" w:hanging="357"/>
        <w:jc w:val="both"/>
        <w:rPr>
          <w:rFonts w:ascii="Trebuchet MS" w:hAnsi="Trebuchet MS" w:cs="Arial"/>
          <w:lang w:val="ro-RO"/>
        </w:rPr>
      </w:pPr>
      <w:r w:rsidRPr="007C41D7">
        <w:rPr>
          <w:rFonts w:ascii="Trebuchet MS" w:hAnsi="Trebuchet MS" w:cs="Arial"/>
          <w:lang w:val="ro-RO"/>
        </w:rPr>
        <w:t xml:space="preserve">Relatii functionale: cu celelalte structuri interne ale </w:t>
      </w:r>
      <w:r w:rsidRPr="007C41D7">
        <w:rPr>
          <w:rFonts w:ascii="Trebuchet MS" w:hAnsi="Trebuchet MS" w:cs="Tahoma"/>
          <w:bCs/>
          <w:lang w:val="ro-RO"/>
        </w:rPr>
        <w:t>ADR Sud-Muntenia</w:t>
      </w:r>
      <w:r w:rsidRPr="007C41D7">
        <w:rPr>
          <w:rFonts w:ascii="Trebuchet MS" w:hAnsi="Trebuchet MS" w:cs="Arial"/>
          <w:lang w:val="ro-RO"/>
        </w:rPr>
        <w:t xml:space="preserve"> </w:t>
      </w:r>
    </w:p>
    <w:p w14:paraId="13307A9D" w14:textId="77777777" w:rsidR="00A1286A" w:rsidRPr="007C41D7" w:rsidRDefault="00A1286A" w:rsidP="00A1286A">
      <w:pPr>
        <w:numPr>
          <w:ilvl w:val="0"/>
          <w:numId w:val="3"/>
        </w:numPr>
        <w:ind w:left="1077" w:hanging="357"/>
        <w:jc w:val="both"/>
        <w:rPr>
          <w:rFonts w:ascii="Trebuchet MS" w:hAnsi="Trebuchet MS" w:cs="Arial"/>
          <w:lang w:val="ro-RO"/>
        </w:rPr>
      </w:pPr>
      <w:r w:rsidRPr="007C41D7">
        <w:rPr>
          <w:rFonts w:ascii="Trebuchet MS" w:hAnsi="Trebuchet MS" w:cs="Arial"/>
          <w:lang w:val="ro-RO"/>
        </w:rPr>
        <w:t>Relatii de control: nu este cazul</w:t>
      </w:r>
    </w:p>
    <w:p w14:paraId="45DC8C5C" w14:textId="77777777" w:rsidR="00A1286A" w:rsidRPr="007C41D7" w:rsidRDefault="00A1286A" w:rsidP="00A1286A">
      <w:pPr>
        <w:numPr>
          <w:ilvl w:val="0"/>
          <w:numId w:val="3"/>
        </w:numPr>
        <w:ind w:left="1077" w:hanging="357"/>
        <w:jc w:val="both"/>
        <w:rPr>
          <w:rFonts w:ascii="Trebuchet MS" w:hAnsi="Trebuchet MS" w:cs="Arial"/>
          <w:lang w:val="ro-RO"/>
        </w:rPr>
      </w:pPr>
      <w:r w:rsidRPr="007C41D7">
        <w:rPr>
          <w:rFonts w:ascii="Trebuchet MS" w:hAnsi="Trebuchet MS" w:cs="Arial"/>
          <w:lang w:val="ro-RO"/>
        </w:rPr>
        <w:t xml:space="preserve">Relatii de reprezentare: reprezintă biroul din care face parte – la acţiunile desfăşurate în domeniul său de activitate – pe baza împuternicirii/nominalizării de către superiorul său. </w:t>
      </w:r>
    </w:p>
    <w:p w14:paraId="39018F85" w14:textId="77777777" w:rsidR="00A1286A" w:rsidRPr="007C41D7" w:rsidRDefault="00A1286A" w:rsidP="00A1286A">
      <w:pPr>
        <w:jc w:val="both"/>
        <w:rPr>
          <w:rFonts w:ascii="Trebuchet MS" w:hAnsi="Trebuchet MS" w:cs="Arial"/>
          <w:b/>
          <w:lang w:val="fr-FR"/>
        </w:rPr>
      </w:pPr>
    </w:p>
    <w:p w14:paraId="0BEBC2F4" w14:textId="77777777" w:rsidR="00A1286A" w:rsidRPr="007C41D7" w:rsidRDefault="00A1286A" w:rsidP="00A1286A">
      <w:pPr>
        <w:jc w:val="both"/>
        <w:rPr>
          <w:rFonts w:ascii="Trebuchet MS" w:hAnsi="Trebuchet MS" w:cs="Arial"/>
          <w:lang w:val="fr-FR"/>
        </w:rPr>
      </w:pPr>
      <w:r w:rsidRPr="007C41D7">
        <w:rPr>
          <w:rFonts w:ascii="Trebuchet MS" w:hAnsi="Trebuchet MS" w:cs="Arial"/>
          <w:b/>
          <w:lang w:val="fr-FR"/>
        </w:rPr>
        <w:t>Extern</w:t>
      </w:r>
      <w:r w:rsidRPr="007C41D7">
        <w:rPr>
          <w:rFonts w:ascii="Trebuchet MS" w:hAnsi="Trebuchet MS" w:cs="Arial"/>
          <w:lang w:val="fr-FR"/>
        </w:rPr>
        <w:t>:</w:t>
      </w:r>
    </w:p>
    <w:p w14:paraId="6EA2B1C0" w14:textId="77777777" w:rsidR="00A1286A" w:rsidRPr="007C41D7" w:rsidRDefault="00A1286A" w:rsidP="00A1286A">
      <w:pPr>
        <w:numPr>
          <w:ilvl w:val="0"/>
          <w:numId w:val="4"/>
        </w:numPr>
        <w:jc w:val="both"/>
        <w:rPr>
          <w:rFonts w:ascii="Trebuchet MS" w:hAnsi="Trebuchet MS" w:cs="Arial"/>
          <w:lang w:val="ro-RO"/>
        </w:rPr>
      </w:pPr>
      <w:r w:rsidRPr="007C41D7">
        <w:rPr>
          <w:rFonts w:ascii="Trebuchet MS" w:hAnsi="Trebuchet MS" w:cs="Arial"/>
          <w:lang w:val="ro-RO"/>
        </w:rPr>
        <w:t>Cu institutii sau autoritati publice : când este necesar pentru desfăşurarea activităţilor specifice din fişa postului</w:t>
      </w:r>
    </w:p>
    <w:p w14:paraId="728A0BE8" w14:textId="77777777" w:rsidR="00A1286A" w:rsidRPr="007C41D7" w:rsidRDefault="00A1286A" w:rsidP="00A1286A">
      <w:pPr>
        <w:numPr>
          <w:ilvl w:val="0"/>
          <w:numId w:val="4"/>
        </w:numPr>
        <w:jc w:val="both"/>
        <w:rPr>
          <w:rFonts w:ascii="Trebuchet MS" w:hAnsi="Trebuchet MS" w:cs="Arial"/>
          <w:lang w:val="ro-RO"/>
        </w:rPr>
      </w:pPr>
      <w:r w:rsidRPr="007C41D7">
        <w:rPr>
          <w:rFonts w:ascii="Trebuchet MS" w:hAnsi="Trebuchet MS" w:cs="Arial"/>
          <w:lang w:val="ro-RO"/>
        </w:rPr>
        <w:t>Cu institutii private: când este necesar pentru desfăşurarea activităţilor specifice din fişa postului</w:t>
      </w:r>
    </w:p>
    <w:p w14:paraId="34F7B88C" w14:textId="77777777" w:rsidR="00A1286A" w:rsidRPr="007C41D7" w:rsidRDefault="00A1286A" w:rsidP="00A1286A">
      <w:pPr>
        <w:numPr>
          <w:ilvl w:val="0"/>
          <w:numId w:val="4"/>
        </w:numPr>
        <w:jc w:val="both"/>
        <w:rPr>
          <w:rFonts w:ascii="Trebuchet MS" w:hAnsi="Trebuchet MS"/>
          <w:lang w:val="ro-RO"/>
        </w:rPr>
      </w:pPr>
      <w:r w:rsidRPr="007C41D7">
        <w:rPr>
          <w:rFonts w:ascii="Trebuchet MS" w:hAnsi="Trebuchet MS" w:cs="Arial"/>
          <w:lang w:val="ro-RO"/>
        </w:rPr>
        <w:t xml:space="preserve">Cu institutii internationale : când este necesar pentru desfăşurarea activităţilor specifice din fişa postului </w:t>
      </w:r>
      <w:r w:rsidRPr="007C41D7">
        <w:rPr>
          <w:rFonts w:ascii="Trebuchet MS" w:hAnsi="Trebuchet MS" w:cs="Arial"/>
          <w:lang w:val="it-IT"/>
        </w:rPr>
        <w:t>la solicitarea si cu aprobarea superiorilor ierarhici</w:t>
      </w:r>
    </w:p>
    <w:p w14:paraId="1E4F7CE2" w14:textId="77777777" w:rsidR="000D3554" w:rsidRPr="007C41D7" w:rsidRDefault="000D3554" w:rsidP="000D3554">
      <w:pPr>
        <w:rPr>
          <w:rFonts w:ascii="Trebuchet MS" w:hAnsi="Trebuchet MS"/>
          <w:lang w:val="ro-RO"/>
        </w:rPr>
      </w:pPr>
    </w:p>
    <w:p w14:paraId="6A76AA5A" w14:textId="77777777" w:rsidR="000D3554" w:rsidRPr="00CA3515" w:rsidRDefault="000D3554" w:rsidP="000D3554">
      <w:pPr>
        <w:rPr>
          <w:lang w:val="ro-RO"/>
        </w:rPr>
      </w:pPr>
    </w:p>
    <w:p w14:paraId="65722263" w14:textId="77777777" w:rsidR="000D3554" w:rsidRPr="00CA3515" w:rsidRDefault="000D3554" w:rsidP="000D3554">
      <w:pPr>
        <w:rPr>
          <w:lang w:val="ro-RO"/>
        </w:rPr>
      </w:pPr>
    </w:p>
    <w:p w14:paraId="669E1078" w14:textId="77777777" w:rsidR="000D3554" w:rsidRPr="00CA3515" w:rsidRDefault="000D3554" w:rsidP="000D3554">
      <w:pPr>
        <w:rPr>
          <w:lang w:val="ro-RO"/>
        </w:rPr>
      </w:pPr>
    </w:p>
    <w:sectPr w:rsidR="000D3554" w:rsidRPr="00CA3515" w:rsidSect="00513F2D">
      <w:footerReference w:type="default" r:id="rId8"/>
      <w:pgSz w:w="11906" w:h="16838" w:code="9"/>
      <w:pgMar w:top="1140" w:right="1276" w:bottom="123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67088" w14:textId="77777777" w:rsidR="00147965" w:rsidRDefault="00147965">
      <w:r>
        <w:separator/>
      </w:r>
    </w:p>
  </w:endnote>
  <w:endnote w:type="continuationSeparator" w:id="0">
    <w:p w14:paraId="4D6A617D" w14:textId="77777777" w:rsidR="00147965" w:rsidRDefault="0014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70" w:type="dxa"/>
      <w:tblLayout w:type="fixed"/>
      <w:tblCellMar>
        <w:left w:w="70" w:type="dxa"/>
        <w:right w:w="70" w:type="dxa"/>
      </w:tblCellMar>
      <w:tblLook w:val="01E0" w:firstRow="1" w:lastRow="1" w:firstColumn="1" w:lastColumn="1" w:noHBand="0" w:noVBand="0"/>
    </w:tblPr>
    <w:tblGrid>
      <w:gridCol w:w="9072"/>
    </w:tblGrid>
    <w:tr w:rsidR="003F3AE0" w14:paraId="08822F32" w14:textId="77777777">
      <w:trPr>
        <w:cantSplit/>
        <w:trHeight w:val="480"/>
      </w:trPr>
      <w:tc>
        <w:tcPr>
          <w:tcW w:w="9072" w:type="dxa"/>
          <w:tcBorders>
            <w:bottom w:val="nil"/>
          </w:tcBorders>
          <w:shd w:val="clear" w:color="auto" w:fill="FFFFFF"/>
        </w:tcPr>
        <w:p w14:paraId="0E41AC78" w14:textId="77777777" w:rsidR="003F3AE0" w:rsidRPr="00340C07" w:rsidRDefault="003F3AE0" w:rsidP="00366EFB">
          <w:pPr>
            <w:pStyle w:val="FootnoteText"/>
            <w:jc w:val="center"/>
            <w:rPr>
              <w:rFonts w:ascii="Trebuchet MS" w:hAnsi="Trebuchet MS" w:cs="Arial"/>
              <w:b/>
              <w:i/>
              <w:sz w:val="18"/>
              <w:szCs w:val="18"/>
              <w:lang w:val="ro-RO"/>
            </w:rPr>
          </w:pPr>
          <w:r w:rsidRPr="00340C07">
            <w:rPr>
              <w:rFonts w:ascii="Trebuchet MS" w:hAnsi="Trebuchet MS" w:cs="Arial"/>
              <w:b/>
              <w:i/>
              <w:sz w:val="18"/>
              <w:szCs w:val="18"/>
              <w:lang w:val="ro-RO"/>
            </w:rPr>
            <w:t>Cu g</w:t>
          </w:r>
          <w:r w:rsidR="00366EFB" w:rsidRPr="00340C07">
            <w:rPr>
              <w:rFonts w:ascii="Trebuchet MS" w:hAnsi="Trebuchet MS" w:cs="Arial"/>
              <w:b/>
              <w:i/>
              <w:sz w:val="18"/>
              <w:szCs w:val="18"/>
              <w:lang w:val="ro-RO"/>
            </w:rPr>
            <w:t>â</w:t>
          </w:r>
          <w:r w:rsidRPr="00340C07">
            <w:rPr>
              <w:rFonts w:ascii="Trebuchet MS" w:hAnsi="Trebuchet MS" w:cs="Arial"/>
              <w:b/>
              <w:i/>
              <w:sz w:val="18"/>
              <w:szCs w:val="18"/>
              <w:lang w:val="ro-RO"/>
            </w:rPr>
            <w:t xml:space="preserve">ndul </w:t>
          </w:r>
          <w:r w:rsidR="00366EFB" w:rsidRPr="00340C07">
            <w:rPr>
              <w:rFonts w:ascii="Trebuchet MS" w:hAnsi="Trebuchet MS" w:cs="Arial"/>
              <w:b/>
              <w:i/>
              <w:sz w:val="18"/>
              <w:szCs w:val="18"/>
              <w:lang w:val="ro-RO"/>
            </w:rPr>
            <w:t>î</w:t>
          </w:r>
          <w:r w:rsidRPr="00340C07">
            <w:rPr>
              <w:rFonts w:ascii="Trebuchet MS" w:hAnsi="Trebuchet MS" w:cs="Arial"/>
              <w:b/>
              <w:i/>
              <w:sz w:val="18"/>
              <w:szCs w:val="18"/>
              <w:lang w:val="ro-RO"/>
            </w:rPr>
            <w:t>n viitor, ac</w:t>
          </w:r>
          <w:r w:rsidR="00366EFB" w:rsidRPr="00340C07">
            <w:rPr>
              <w:rFonts w:ascii="Trebuchet MS" w:hAnsi="Trebuchet MS" w:cs="Arial"/>
              <w:b/>
              <w:i/>
              <w:sz w:val="18"/>
              <w:szCs w:val="18"/>
              <w:lang w:val="ro-RO"/>
            </w:rPr>
            <w:t>ț</w:t>
          </w:r>
          <w:r w:rsidRPr="00340C07">
            <w:rPr>
              <w:rFonts w:ascii="Trebuchet MS" w:hAnsi="Trebuchet MS" w:cs="Arial"/>
              <w:b/>
              <w:i/>
              <w:sz w:val="18"/>
              <w:szCs w:val="18"/>
              <w:lang w:val="ro-RO"/>
            </w:rPr>
            <w:t>ion</w:t>
          </w:r>
          <w:r w:rsidR="00366EFB" w:rsidRPr="00340C07">
            <w:rPr>
              <w:rFonts w:ascii="Trebuchet MS" w:hAnsi="Trebuchet MS" w:cs="Arial"/>
              <w:b/>
              <w:i/>
              <w:sz w:val="18"/>
              <w:szCs w:val="18"/>
              <w:lang w:val="ro-RO"/>
            </w:rPr>
            <w:t>ăm î</w:t>
          </w:r>
          <w:r w:rsidRPr="00340C07">
            <w:rPr>
              <w:rFonts w:ascii="Trebuchet MS" w:hAnsi="Trebuchet MS" w:cs="Arial"/>
              <w:b/>
              <w:i/>
              <w:sz w:val="18"/>
              <w:szCs w:val="18"/>
              <w:lang w:val="ro-RO"/>
            </w:rPr>
            <w:t xml:space="preserve">n prezent </w:t>
          </w:r>
          <w:r w:rsidR="007161FF">
            <w:rPr>
              <w:rFonts w:ascii="Trebuchet MS" w:hAnsi="Trebuchet MS" w:cs="Arial"/>
              <w:b/>
              <w:i/>
              <w:sz w:val="18"/>
              <w:szCs w:val="18"/>
              <w:lang w:val="ro-RO"/>
            </w:rPr>
            <w:t xml:space="preserve"> </w:t>
          </w:r>
        </w:p>
      </w:tc>
    </w:tr>
  </w:tbl>
  <w:p w14:paraId="05593C1A" w14:textId="77777777" w:rsidR="003F3AE0" w:rsidRDefault="003F3AE0">
    <w:pPr>
      <w:pStyle w:val="Footer"/>
      <w:rPr>
        <w:rFonts w:ascii="Verdana" w:hAnsi="Verdan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C842" w14:textId="77777777" w:rsidR="00147965" w:rsidRDefault="00147965">
      <w:r>
        <w:separator/>
      </w:r>
    </w:p>
  </w:footnote>
  <w:footnote w:type="continuationSeparator" w:id="0">
    <w:p w14:paraId="61DC3613" w14:textId="77777777" w:rsidR="00147965" w:rsidRDefault="00147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3A2D1D"/>
    <w:multiLevelType w:val="hybridMultilevel"/>
    <w:tmpl w:val="F75878E0"/>
    <w:lvl w:ilvl="0" w:tplc="04180001">
      <w:start w:val="1"/>
      <w:numFmt w:val="bullet"/>
      <w:lvlText w:val=""/>
      <w:lvlJc w:val="left"/>
      <w:pPr>
        <w:ind w:left="1038" w:hanging="360"/>
      </w:pPr>
      <w:rPr>
        <w:rFonts w:ascii="Symbol" w:hAnsi="Symbol"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2" w15:restartNumberingAfterBreak="0">
    <w:nsid w:val="08BF2804"/>
    <w:multiLevelType w:val="hybridMultilevel"/>
    <w:tmpl w:val="BE7C53D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 w15:restartNumberingAfterBreak="0">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4" w15:restartNumberingAfterBreak="0">
    <w:nsid w:val="1FE67612"/>
    <w:multiLevelType w:val="hybridMultilevel"/>
    <w:tmpl w:val="A006A400"/>
    <w:lvl w:ilvl="0" w:tplc="0418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15:restartNumberingAfterBreak="0">
    <w:nsid w:val="26913862"/>
    <w:multiLevelType w:val="hybridMultilevel"/>
    <w:tmpl w:val="9A6E04B2"/>
    <w:lvl w:ilvl="0" w:tplc="5B16BB86">
      <w:start w:val="1"/>
      <w:numFmt w:val="bullet"/>
      <w:lvlText w:val=""/>
      <w:lvlJc w:val="left"/>
      <w:pPr>
        <w:ind w:left="1038" w:hanging="360"/>
      </w:pPr>
      <w:rPr>
        <w:rFonts w:ascii="Wingdings" w:hAnsi="Wingdings"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7" w15:restartNumberingAfterBreak="0">
    <w:nsid w:val="37740A87"/>
    <w:multiLevelType w:val="hybridMultilevel"/>
    <w:tmpl w:val="37DC40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A811A63"/>
    <w:multiLevelType w:val="hybridMultilevel"/>
    <w:tmpl w:val="DECE0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C4508A"/>
    <w:multiLevelType w:val="hybridMultilevel"/>
    <w:tmpl w:val="04CC52B6"/>
    <w:lvl w:ilvl="0" w:tplc="5FE07438">
      <w:start w:val="1"/>
      <w:numFmt w:val="bullet"/>
      <w:pStyle w:val="maintext-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59C81BD8"/>
    <w:multiLevelType w:val="hybridMultilevel"/>
    <w:tmpl w:val="B7EA20BE"/>
    <w:lvl w:ilvl="0" w:tplc="04090005">
      <w:start w:val="1"/>
      <w:numFmt w:val="bullet"/>
      <w:lvlText w:val=""/>
      <w:lvlJc w:val="left"/>
      <w:pPr>
        <w:ind w:left="1038" w:hanging="360"/>
      </w:pPr>
      <w:rPr>
        <w:rFonts w:ascii="Wingdings" w:hAnsi="Wingdings" w:hint="default"/>
      </w:rPr>
    </w:lvl>
    <w:lvl w:ilvl="1" w:tplc="04180003" w:tentative="1">
      <w:start w:val="1"/>
      <w:numFmt w:val="bullet"/>
      <w:lvlText w:val="o"/>
      <w:lvlJc w:val="left"/>
      <w:pPr>
        <w:ind w:left="1758" w:hanging="360"/>
      </w:pPr>
      <w:rPr>
        <w:rFonts w:ascii="Courier New" w:hAnsi="Courier New" w:cs="Courier New" w:hint="default"/>
      </w:rPr>
    </w:lvl>
    <w:lvl w:ilvl="2" w:tplc="04180005" w:tentative="1">
      <w:start w:val="1"/>
      <w:numFmt w:val="bullet"/>
      <w:lvlText w:val=""/>
      <w:lvlJc w:val="left"/>
      <w:pPr>
        <w:ind w:left="2478" w:hanging="360"/>
      </w:pPr>
      <w:rPr>
        <w:rFonts w:ascii="Wingdings" w:hAnsi="Wingdings" w:hint="default"/>
      </w:rPr>
    </w:lvl>
    <w:lvl w:ilvl="3" w:tplc="04180001" w:tentative="1">
      <w:start w:val="1"/>
      <w:numFmt w:val="bullet"/>
      <w:lvlText w:val=""/>
      <w:lvlJc w:val="left"/>
      <w:pPr>
        <w:ind w:left="3198" w:hanging="360"/>
      </w:pPr>
      <w:rPr>
        <w:rFonts w:ascii="Symbol" w:hAnsi="Symbol" w:hint="default"/>
      </w:rPr>
    </w:lvl>
    <w:lvl w:ilvl="4" w:tplc="04180003" w:tentative="1">
      <w:start w:val="1"/>
      <w:numFmt w:val="bullet"/>
      <w:lvlText w:val="o"/>
      <w:lvlJc w:val="left"/>
      <w:pPr>
        <w:ind w:left="3918" w:hanging="360"/>
      </w:pPr>
      <w:rPr>
        <w:rFonts w:ascii="Courier New" w:hAnsi="Courier New" w:cs="Courier New" w:hint="default"/>
      </w:rPr>
    </w:lvl>
    <w:lvl w:ilvl="5" w:tplc="04180005" w:tentative="1">
      <w:start w:val="1"/>
      <w:numFmt w:val="bullet"/>
      <w:lvlText w:val=""/>
      <w:lvlJc w:val="left"/>
      <w:pPr>
        <w:ind w:left="4638" w:hanging="360"/>
      </w:pPr>
      <w:rPr>
        <w:rFonts w:ascii="Wingdings" w:hAnsi="Wingdings" w:hint="default"/>
      </w:rPr>
    </w:lvl>
    <w:lvl w:ilvl="6" w:tplc="04180001" w:tentative="1">
      <w:start w:val="1"/>
      <w:numFmt w:val="bullet"/>
      <w:lvlText w:val=""/>
      <w:lvlJc w:val="left"/>
      <w:pPr>
        <w:ind w:left="5358" w:hanging="360"/>
      </w:pPr>
      <w:rPr>
        <w:rFonts w:ascii="Symbol" w:hAnsi="Symbol" w:hint="default"/>
      </w:rPr>
    </w:lvl>
    <w:lvl w:ilvl="7" w:tplc="04180003" w:tentative="1">
      <w:start w:val="1"/>
      <w:numFmt w:val="bullet"/>
      <w:lvlText w:val="o"/>
      <w:lvlJc w:val="left"/>
      <w:pPr>
        <w:ind w:left="6078" w:hanging="360"/>
      </w:pPr>
      <w:rPr>
        <w:rFonts w:ascii="Courier New" w:hAnsi="Courier New" w:cs="Courier New" w:hint="default"/>
      </w:rPr>
    </w:lvl>
    <w:lvl w:ilvl="8" w:tplc="04180005" w:tentative="1">
      <w:start w:val="1"/>
      <w:numFmt w:val="bullet"/>
      <w:lvlText w:val=""/>
      <w:lvlJc w:val="left"/>
      <w:pPr>
        <w:ind w:left="6798" w:hanging="360"/>
      </w:pPr>
      <w:rPr>
        <w:rFonts w:ascii="Wingdings" w:hAnsi="Wingdings" w:hint="default"/>
      </w:rPr>
    </w:lvl>
  </w:abstractNum>
  <w:abstractNum w:abstractNumId="11" w15:restartNumberingAfterBreak="0">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2" w15:restartNumberingAfterBreak="0">
    <w:nsid w:val="6A160959"/>
    <w:multiLevelType w:val="hybridMultilevel"/>
    <w:tmpl w:val="8B968128"/>
    <w:lvl w:ilvl="0" w:tplc="04180005">
      <w:start w:val="1"/>
      <w:numFmt w:val="bullet"/>
      <w:lvlText w:val=""/>
      <w:lvlJc w:val="left"/>
      <w:pPr>
        <w:tabs>
          <w:tab w:val="num" w:pos="1080"/>
        </w:tabs>
        <w:ind w:left="1080" w:hanging="360"/>
      </w:pPr>
      <w:rPr>
        <w:rFonts w:ascii="Wingdings" w:hAnsi="Wingdings" w:hint="default"/>
      </w:rPr>
    </w:lvl>
    <w:lvl w:ilvl="1" w:tplc="04180009">
      <w:start w:val="1"/>
      <w:numFmt w:val="bullet"/>
      <w:lvlText w:val=""/>
      <w:lvlJc w:val="left"/>
      <w:pPr>
        <w:tabs>
          <w:tab w:val="num" w:pos="1800"/>
        </w:tabs>
        <w:ind w:left="1800" w:hanging="360"/>
      </w:pPr>
      <w:rPr>
        <w:rFonts w:ascii="Wingdings" w:hAnsi="Wingding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AED585F"/>
    <w:multiLevelType w:val="hybridMultilevel"/>
    <w:tmpl w:val="173262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3"/>
  </w:num>
  <w:num w:numId="3">
    <w:abstractNumId w:val="0"/>
  </w:num>
  <w:num w:numId="4">
    <w:abstractNumId w:val="5"/>
  </w:num>
  <w:num w:numId="5">
    <w:abstractNumId w:val="13"/>
  </w:num>
  <w:num w:numId="6">
    <w:abstractNumId w:val="7"/>
  </w:num>
  <w:num w:numId="7">
    <w:abstractNumId w:val="14"/>
  </w:num>
  <w:num w:numId="8">
    <w:abstractNumId w:val="12"/>
  </w:num>
  <w:num w:numId="9">
    <w:abstractNumId w:val="9"/>
  </w:num>
  <w:num w:numId="10">
    <w:abstractNumId w:val="10"/>
  </w:num>
  <w:num w:numId="11">
    <w:abstractNumId w:val="6"/>
  </w:num>
  <w:num w:numId="12">
    <w:abstractNumId w:val="1"/>
  </w:num>
  <w:num w:numId="13">
    <w:abstractNumId w:val="4"/>
  </w:num>
  <w:num w:numId="14">
    <w:abstractNumId w:val="2"/>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AU" w:vendorID="8" w:dllVersion="513" w:checkStyle="1"/>
  <w:activeWritingStyle w:appName="MSWord" w:lang="en-GB" w:vendorID="8" w:dllVersion="513" w:checkStyle="1"/>
  <w:activeWritingStyle w:appName="MSWord" w:lang="en-US" w:vendorID="8" w:dllVersion="513"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f06,#c00,#09f,#0cf,#09c,#f90,#c30,#c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12"/>
    <w:rsid w:val="00012F22"/>
    <w:rsid w:val="00026A18"/>
    <w:rsid w:val="00045A95"/>
    <w:rsid w:val="0006027C"/>
    <w:rsid w:val="000841F7"/>
    <w:rsid w:val="000D3554"/>
    <w:rsid w:val="000E5F19"/>
    <w:rsid w:val="00100F2C"/>
    <w:rsid w:val="001250A5"/>
    <w:rsid w:val="00147965"/>
    <w:rsid w:val="00165341"/>
    <w:rsid w:val="0016662F"/>
    <w:rsid w:val="00181056"/>
    <w:rsid w:val="00196B85"/>
    <w:rsid w:val="001E7197"/>
    <w:rsid w:val="001F25B6"/>
    <w:rsid w:val="001F4B81"/>
    <w:rsid w:val="002066C1"/>
    <w:rsid w:val="00211202"/>
    <w:rsid w:val="002242FC"/>
    <w:rsid w:val="0029379D"/>
    <w:rsid w:val="0029434D"/>
    <w:rsid w:val="002D5AD2"/>
    <w:rsid w:val="002F4F7E"/>
    <w:rsid w:val="003022AE"/>
    <w:rsid w:val="00323282"/>
    <w:rsid w:val="0033169B"/>
    <w:rsid w:val="00340C07"/>
    <w:rsid w:val="00345106"/>
    <w:rsid w:val="0034645A"/>
    <w:rsid w:val="00366EFB"/>
    <w:rsid w:val="003A5195"/>
    <w:rsid w:val="003C0107"/>
    <w:rsid w:val="003D3ABC"/>
    <w:rsid w:val="003F12D0"/>
    <w:rsid w:val="003F3AE0"/>
    <w:rsid w:val="0044679A"/>
    <w:rsid w:val="00473420"/>
    <w:rsid w:val="00476EFD"/>
    <w:rsid w:val="00492C03"/>
    <w:rsid w:val="00494EC0"/>
    <w:rsid w:val="004A6676"/>
    <w:rsid w:val="004B083E"/>
    <w:rsid w:val="004E27F5"/>
    <w:rsid w:val="004F2E4D"/>
    <w:rsid w:val="005119E3"/>
    <w:rsid w:val="00513F2D"/>
    <w:rsid w:val="005144AE"/>
    <w:rsid w:val="00527D92"/>
    <w:rsid w:val="00593A00"/>
    <w:rsid w:val="00631C70"/>
    <w:rsid w:val="00635712"/>
    <w:rsid w:val="006474A6"/>
    <w:rsid w:val="00654274"/>
    <w:rsid w:val="006548E1"/>
    <w:rsid w:val="006666D7"/>
    <w:rsid w:val="00672D52"/>
    <w:rsid w:val="006A1DA2"/>
    <w:rsid w:val="006B1164"/>
    <w:rsid w:val="006D5E9D"/>
    <w:rsid w:val="007161FF"/>
    <w:rsid w:val="00750221"/>
    <w:rsid w:val="00751951"/>
    <w:rsid w:val="0076311E"/>
    <w:rsid w:val="00765E24"/>
    <w:rsid w:val="00793B7F"/>
    <w:rsid w:val="007C41D7"/>
    <w:rsid w:val="007D6174"/>
    <w:rsid w:val="007F1805"/>
    <w:rsid w:val="008203ED"/>
    <w:rsid w:val="00831338"/>
    <w:rsid w:val="0085528E"/>
    <w:rsid w:val="008D737D"/>
    <w:rsid w:val="00914E60"/>
    <w:rsid w:val="00937610"/>
    <w:rsid w:val="0095674D"/>
    <w:rsid w:val="00965924"/>
    <w:rsid w:val="00984910"/>
    <w:rsid w:val="009916E8"/>
    <w:rsid w:val="009B7F0C"/>
    <w:rsid w:val="009C0281"/>
    <w:rsid w:val="009C3FDC"/>
    <w:rsid w:val="009F1355"/>
    <w:rsid w:val="00A1286A"/>
    <w:rsid w:val="00A16326"/>
    <w:rsid w:val="00A32B3E"/>
    <w:rsid w:val="00A54965"/>
    <w:rsid w:val="00A61E8E"/>
    <w:rsid w:val="00A85BFC"/>
    <w:rsid w:val="00A91D88"/>
    <w:rsid w:val="00AC2502"/>
    <w:rsid w:val="00B22967"/>
    <w:rsid w:val="00B36D1B"/>
    <w:rsid w:val="00B768AD"/>
    <w:rsid w:val="00B843EC"/>
    <w:rsid w:val="00BC2B91"/>
    <w:rsid w:val="00CA1A40"/>
    <w:rsid w:val="00CA3515"/>
    <w:rsid w:val="00CD4919"/>
    <w:rsid w:val="00CD5F31"/>
    <w:rsid w:val="00D00DCE"/>
    <w:rsid w:val="00D513BA"/>
    <w:rsid w:val="00D52D3E"/>
    <w:rsid w:val="00D66931"/>
    <w:rsid w:val="00D71E5A"/>
    <w:rsid w:val="00DD39D7"/>
    <w:rsid w:val="00DF3851"/>
    <w:rsid w:val="00E000A6"/>
    <w:rsid w:val="00E95AAB"/>
    <w:rsid w:val="00F30BCE"/>
    <w:rsid w:val="00F31DD1"/>
    <w:rsid w:val="00F52EC5"/>
    <w:rsid w:val="00F73AD9"/>
    <w:rsid w:val="00FA5106"/>
    <w:rsid w:val="00FD3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06,#c00,#09f,#0cf,#09c,#f90,#c30,#c60"/>
    </o:shapedefaults>
    <o:shapelayout v:ext="edit">
      <o:idmap v:ext="edit" data="1"/>
    </o:shapelayout>
  </w:shapeDefaults>
  <w:decimalSymbol w:val=","/>
  <w:listSeparator w:val=";"/>
  <w14:docId w14:val="3BB36C86"/>
  <w15:docId w15:val="{40419CD8-71DA-4CF3-955C-26E3C0D0C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5B6"/>
    <w:rPr>
      <w:lang w:val="en-GB"/>
    </w:rPr>
  </w:style>
  <w:style w:type="paragraph" w:styleId="Heading1">
    <w:name w:val="heading 1"/>
    <w:basedOn w:val="Normal"/>
    <w:next w:val="Normal"/>
    <w:qFormat/>
    <w:rsid w:val="001F25B6"/>
    <w:pPr>
      <w:keepNext/>
      <w:jc w:val="center"/>
      <w:outlineLvl w:val="0"/>
    </w:pPr>
    <w:rPr>
      <w:rFonts w:ascii="Arial Black" w:hAnsi="Arial Black" w:cs="Arial"/>
      <w:bCs/>
      <w:sz w:val="28"/>
    </w:rPr>
  </w:style>
  <w:style w:type="paragraph" w:styleId="Heading2">
    <w:name w:val="heading 2"/>
    <w:basedOn w:val="Normal"/>
    <w:next w:val="Normal"/>
    <w:qFormat/>
    <w:rsid w:val="001F25B6"/>
    <w:pPr>
      <w:keepNext/>
      <w:spacing w:before="240" w:after="60"/>
      <w:outlineLvl w:val="1"/>
    </w:pPr>
    <w:rPr>
      <w:rFonts w:ascii="Arial Black" w:hAnsi="Arial Black" w:cs="Arial"/>
      <w:b/>
      <w:bCs/>
      <w:sz w:val="24"/>
      <w:szCs w:val="28"/>
    </w:rPr>
  </w:style>
  <w:style w:type="paragraph" w:styleId="Heading3">
    <w:name w:val="heading 3"/>
    <w:basedOn w:val="Normal"/>
    <w:next w:val="Normal"/>
    <w:qFormat/>
    <w:rsid w:val="001F25B6"/>
    <w:pPr>
      <w:keepNext/>
      <w:spacing w:before="240" w:after="60"/>
      <w:outlineLvl w:val="2"/>
    </w:pPr>
    <w:rPr>
      <w:rFonts w:ascii="Arial" w:hAnsi="Arial"/>
      <w:sz w:val="24"/>
    </w:rPr>
  </w:style>
  <w:style w:type="paragraph" w:styleId="Heading4">
    <w:name w:val="heading 4"/>
    <w:basedOn w:val="Normal"/>
    <w:next w:val="Normal"/>
    <w:qFormat/>
    <w:rsid w:val="001F25B6"/>
    <w:pPr>
      <w:keepNext/>
      <w:spacing w:line="288" w:lineRule="auto"/>
      <w:jc w:val="both"/>
      <w:outlineLvl w:val="3"/>
    </w:pPr>
    <w:rPr>
      <w:rFonts w:ascii="Arial" w:hAnsi="Arial" w:cs="Arial"/>
      <w:b/>
      <w:sz w:val="22"/>
    </w:rPr>
  </w:style>
  <w:style w:type="paragraph" w:styleId="Heading5">
    <w:name w:val="heading 5"/>
    <w:basedOn w:val="Normal"/>
    <w:next w:val="Normal"/>
    <w:qFormat/>
    <w:rsid w:val="001F25B6"/>
    <w:pPr>
      <w:keepNext/>
      <w:spacing w:line="288" w:lineRule="auto"/>
      <w:jc w:val="both"/>
      <w:outlineLvl w:val="4"/>
    </w:pPr>
    <w:rPr>
      <w:rFonts w:ascii="Arial" w:hAnsi="Arial" w:cs="Arial"/>
      <w:b/>
      <w:bCs/>
      <w:i/>
      <w:iCs/>
      <w:sz w:val="22"/>
    </w:rPr>
  </w:style>
  <w:style w:type="paragraph" w:styleId="Heading6">
    <w:name w:val="heading 6"/>
    <w:basedOn w:val="Normal"/>
    <w:next w:val="Normal"/>
    <w:qFormat/>
    <w:rsid w:val="001F25B6"/>
    <w:pPr>
      <w:keepNext/>
      <w:outlineLvl w:val="5"/>
    </w:pPr>
    <w:rPr>
      <w:rFonts w:ascii="Arial" w:hAnsi="Arial" w:cs="Arial"/>
      <w:b/>
      <w:bCs/>
      <w:i/>
      <w:iCs/>
      <w:sz w:val="22"/>
    </w:rPr>
  </w:style>
  <w:style w:type="paragraph" w:styleId="Heading7">
    <w:name w:val="heading 7"/>
    <w:basedOn w:val="Normal"/>
    <w:next w:val="Normal"/>
    <w:qFormat/>
    <w:rsid w:val="001F25B6"/>
    <w:pPr>
      <w:keepNext/>
      <w:outlineLvl w:val="6"/>
    </w:pPr>
    <w:rPr>
      <w:rFonts w:ascii="Arial" w:hAnsi="Arial" w:cs="Arial"/>
      <w:b/>
      <w:bCs/>
      <w:i/>
      <w:iCs/>
    </w:rPr>
  </w:style>
  <w:style w:type="paragraph" w:styleId="Heading8">
    <w:name w:val="heading 8"/>
    <w:basedOn w:val="Normal"/>
    <w:next w:val="Normal"/>
    <w:qFormat/>
    <w:rsid w:val="001F25B6"/>
    <w:pPr>
      <w:keepNext/>
      <w:jc w:val="right"/>
      <w:outlineLvl w:val="7"/>
    </w:pPr>
    <w:rPr>
      <w:rFonts w:ascii="Arial Narrow" w:hAnsi="Arial Narrow"/>
      <w:b/>
      <w:sz w:val="28"/>
      <w:szCs w:val="32"/>
      <w:lang w:val="en-US"/>
    </w:rPr>
  </w:style>
  <w:style w:type="paragraph" w:styleId="Heading9">
    <w:name w:val="heading 9"/>
    <w:basedOn w:val="Normal"/>
    <w:next w:val="Normal"/>
    <w:qFormat/>
    <w:rsid w:val="001F25B6"/>
    <w:pPr>
      <w:keepNext/>
      <w:jc w:val="center"/>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F25B6"/>
    <w:pPr>
      <w:jc w:val="center"/>
    </w:pPr>
    <w:rPr>
      <w:b/>
    </w:rPr>
  </w:style>
  <w:style w:type="paragraph" w:styleId="BodyText">
    <w:name w:val="Body Text"/>
    <w:basedOn w:val="Normal"/>
    <w:semiHidden/>
    <w:rsid w:val="001F25B6"/>
    <w:pPr>
      <w:jc w:val="both"/>
    </w:pPr>
  </w:style>
  <w:style w:type="paragraph" w:styleId="Header">
    <w:name w:val="header"/>
    <w:basedOn w:val="Normal"/>
    <w:semiHidden/>
    <w:rsid w:val="001F25B6"/>
    <w:pPr>
      <w:tabs>
        <w:tab w:val="center" w:pos="4153"/>
        <w:tab w:val="right" w:pos="8306"/>
      </w:tabs>
    </w:pPr>
    <w:rPr>
      <w:sz w:val="24"/>
      <w:szCs w:val="24"/>
      <w:lang w:val="en-US"/>
    </w:rPr>
  </w:style>
  <w:style w:type="paragraph" w:styleId="Footer">
    <w:name w:val="footer"/>
    <w:basedOn w:val="Normal"/>
    <w:link w:val="FooterChar"/>
    <w:uiPriority w:val="99"/>
    <w:rsid w:val="001F25B6"/>
    <w:pPr>
      <w:tabs>
        <w:tab w:val="center" w:pos="4153"/>
        <w:tab w:val="right" w:pos="8306"/>
      </w:tabs>
    </w:pPr>
  </w:style>
  <w:style w:type="paragraph" w:styleId="BodyText2">
    <w:name w:val="Body Text 2"/>
    <w:basedOn w:val="Normal"/>
    <w:semiHidden/>
    <w:rsid w:val="001F25B6"/>
    <w:pPr>
      <w:jc w:val="both"/>
    </w:pPr>
    <w:rPr>
      <w:rFonts w:ascii="Arial" w:hAnsi="Arial" w:cs="Arial"/>
      <w:sz w:val="22"/>
    </w:rPr>
  </w:style>
  <w:style w:type="paragraph" w:styleId="TOC1">
    <w:name w:val="toc 1"/>
    <w:basedOn w:val="Normal"/>
    <w:next w:val="Normal"/>
    <w:autoRedefine/>
    <w:semiHidden/>
    <w:rsid w:val="001F25B6"/>
    <w:pPr>
      <w:spacing w:before="120" w:after="120"/>
    </w:pPr>
    <w:rPr>
      <w:b/>
      <w:bCs/>
      <w:caps/>
      <w:szCs w:val="24"/>
    </w:rPr>
  </w:style>
  <w:style w:type="paragraph" w:styleId="TOC2">
    <w:name w:val="toc 2"/>
    <w:basedOn w:val="Normal"/>
    <w:next w:val="Normal"/>
    <w:autoRedefine/>
    <w:semiHidden/>
    <w:rsid w:val="001F25B6"/>
    <w:pPr>
      <w:ind w:left="200"/>
    </w:pPr>
    <w:rPr>
      <w:smallCaps/>
      <w:szCs w:val="24"/>
    </w:rPr>
  </w:style>
  <w:style w:type="paragraph" w:styleId="TOC3">
    <w:name w:val="toc 3"/>
    <w:basedOn w:val="Normal"/>
    <w:next w:val="Normal"/>
    <w:autoRedefine/>
    <w:semiHidden/>
    <w:rsid w:val="001F25B6"/>
    <w:pPr>
      <w:ind w:left="400"/>
    </w:pPr>
    <w:rPr>
      <w:i/>
      <w:iCs/>
      <w:szCs w:val="24"/>
    </w:rPr>
  </w:style>
  <w:style w:type="paragraph" w:styleId="TOC4">
    <w:name w:val="toc 4"/>
    <w:basedOn w:val="Normal"/>
    <w:next w:val="Normal"/>
    <w:autoRedefine/>
    <w:semiHidden/>
    <w:rsid w:val="001F25B6"/>
    <w:pPr>
      <w:ind w:left="600"/>
    </w:pPr>
    <w:rPr>
      <w:szCs w:val="21"/>
    </w:rPr>
  </w:style>
  <w:style w:type="paragraph" w:styleId="TOC5">
    <w:name w:val="toc 5"/>
    <w:basedOn w:val="Normal"/>
    <w:next w:val="Normal"/>
    <w:autoRedefine/>
    <w:semiHidden/>
    <w:rsid w:val="001F25B6"/>
    <w:pPr>
      <w:ind w:left="800"/>
    </w:pPr>
    <w:rPr>
      <w:szCs w:val="21"/>
    </w:rPr>
  </w:style>
  <w:style w:type="paragraph" w:styleId="TOC6">
    <w:name w:val="toc 6"/>
    <w:basedOn w:val="Normal"/>
    <w:next w:val="Normal"/>
    <w:autoRedefine/>
    <w:semiHidden/>
    <w:rsid w:val="001F25B6"/>
    <w:pPr>
      <w:ind w:left="1000"/>
    </w:pPr>
    <w:rPr>
      <w:szCs w:val="21"/>
    </w:rPr>
  </w:style>
  <w:style w:type="paragraph" w:styleId="TOC7">
    <w:name w:val="toc 7"/>
    <w:basedOn w:val="Normal"/>
    <w:next w:val="Normal"/>
    <w:autoRedefine/>
    <w:semiHidden/>
    <w:rsid w:val="001F25B6"/>
    <w:pPr>
      <w:ind w:left="1200"/>
    </w:pPr>
    <w:rPr>
      <w:szCs w:val="21"/>
    </w:rPr>
  </w:style>
  <w:style w:type="paragraph" w:styleId="TOC8">
    <w:name w:val="toc 8"/>
    <w:basedOn w:val="Normal"/>
    <w:next w:val="Normal"/>
    <w:autoRedefine/>
    <w:semiHidden/>
    <w:rsid w:val="001F25B6"/>
    <w:pPr>
      <w:ind w:left="1400"/>
    </w:pPr>
    <w:rPr>
      <w:szCs w:val="21"/>
    </w:rPr>
  </w:style>
  <w:style w:type="paragraph" w:styleId="TOC9">
    <w:name w:val="toc 9"/>
    <w:basedOn w:val="Normal"/>
    <w:next w:val="Normal"/>
    <w:autoRedefine/>
    <w:semiHidden/>
    <w:rsid w:val="001F25B6"/>
    <w:pPr>
      <w:ind w:left="1600"/>
    </w:pPr>
    <w:rPr>
      <w:szCs w:val="21"/>
    </w:rPr>
  </w:style>
  <w:style w:type="character" w:styleId="Hyperlink">
    <w:name w:val="Hyperlink"/>
    <w:semiHidden/>
    <w:rsid w:val="001F25B6"/>
    <w:rPr>
      <w:color w:val="0000FF"/>
      <w:u w:val="single"/>
    </w:rPr>
  </w:style>
  <w:style w:type="paragraph" w:styleId="FootnoteText">
    <w:name w:val="footnote text"/>
    <w:basedOn w:val="Normal"/>
    <w:semiHidden/>
    <w:rsid w:val="001F25B6"/>
  </w:style>
  <w:style w:type="character" w:styleId="FootnoteReference">
    <w:name w:val="footnote reference"/>
    <w:semiHidden/>
    <w:rsid w:val="001F25B6"/>
    <w:rPr>
      <w:vertAlign w:val="superscript"/>
    </w:rPr>
  </w:style>
  <w:style w:type="paragraph" w:styleId="BodyText3">
    <w:name w:val="Body Text 3"/>
    <w:basedOn w:val="Normal"/>
    <w:semiHidden/>
    <w:rsid w:val="001F25B6"/>
    <w:pPr>
      <w:jc w:val="center"/>
    </w:pPr>
    <w:rPr>
      <w:rFonts w:ascii="Arial" w:hAnsi="Arial" w:cs="Arial"/>
      <w:b/>
      <w:sz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BodyTextIndent">
    <w:name w:val="Body Text Indent"/>
    <w:basedOn w:val="Normal"/>
    <w:semiHidden/>
    <w:rsid w:val="001F25B6"/>
    <w:pPr>
      <w:ind w:left="540"/>
    </w:pPr>
    <w:rPr>
      <w:rFonts w:ascii="Arial" w:hAnsi="Arial" w:cs="Arial"/>
      <w:b/>
      <w:sz w:val="60"/>
    </w:rPr>
  </w:style>
  <w:style w:type="character" w:styleId="FollowedHyperlink">
    <w:name w:val="FollowedHyperlink"/>
    <w:semiHidden/>
    <w:rsid w:val="001F25B6"/>
    <w:rPr>
      <w:color w:val="800080"/>
      <w:u w:val="single"/>
    </w:rPr>
  </w:style>
  <w:style w:type="character" w:styleId="PageNumber">
    <w:name w:val="page number"/>
    <w:basedOn w:val="DefaultParagraphFont"/>
    <w:semiHidden/>
    <w:rsid w:val="001F25B6"/>
  </w:style>
  <w:style w:type="paragraph" w:styleId="NormalWeb">
    <w:name w:val="Normal (Web)"/>
    <w:basedOn w:val="Normal"/>
    <w:semiHidden/>
    <w:rsid w:val="001F25B6"/>
    <w:pPr>
      <w:spacing w:before="100" w:after="100"/>
    </w:pPr>
    <w:rPr>
      <w:sz w:val="24"/>
      <w:lang w:val="en-US"/>
    </w:rPr>
  </w:style>
  <w:style w:type="paragraph" w:customStyle="1" w:styleId="numberedtext">
    <w:name w:val="numbered text"/>
    <w:basedOn w:val="Normal"/>
    <w:rsid w:val="001F25B6"/>
    <w:pPr>
      <w:numPr>
        <w:numId w:val="1"/>
      </w:numPr>
      <w:spacing w:after="240"/>
    </w:pPr>
    <w:rPr>
      <w:rFonts w:ascii="Arial" w:hAnsi="Arial"/>
      <w:sz w:val="24"/>
      <w:lang w:val="en-AU"/>
    </w:rPr>
  </w:style>
  <w:style w:type="paragraph" w:customStyle="1" w:styleId="bullettext">
    <w:name w:val="bullet text"/>
    <w:basedOn w:val="Normal"/>
    <w:rsid w:val="001F25B6"/>
    <w:pPr>
      <w:numPr>
        <w:numId w:val="2"/>
      </w:numPr>
      <w:spacing w:after="240"/>
    </w:pPr>
    <w:rPr>
      <w:rFonts w:ascii="Arial" w:hAnsi="Arial"/>
      <w:sz w:val="24"/>
      <w:lang w:val="en-AU"/>
    </w:rPr>
  </w:style>
  <w:style w:type="paragraph" w:styleId="BodyTextIndent2">
    <w:name w:val="Body Text Indent 2"/>
    <w:basedOn w:val="Normal"/>
    <w:semiHidden/>
    <w:rsid w:val="001F25B6"/>
    <w:pPr>
      <w:autoSpaceDE w:val="0"/>
      <w:autoSpaceDN w:val="0"/>
      <w:adjustRightInd w:val="0"/>
      <w:ind w:left="360"/>
    </w:pPr>
    <w:rPr>
      <w:rFonts w:ascii="Arial" w:hAnsi="Arial"/>
      <w:sz w:val="22"/>
      <w:lang w:val="en-US"/>
    </w:rPr>
  </w:style>
  <w:style w:type="character" w:customStyle="1" w:styleId="FooterChar">
    <w:name w:val="Footer Char"/>
    <w:link w:val="Footer"/>
    <w:uiPriority w:val="99"/>
    <w:rsid w:val="007161FF"/>
    <w:rPr>
      <w:lang w:val="en-GB" w:eastAsia="en-US"/>
    </w:rPr>
  </w:style>
  <w:style w:type="paragraph" w:customStyle="1" w:styleId="maintext-bullet">
    <w:name w:val="maintext-bullet"/>
    <w:basedOn w:val="Normal"/>
    <w:rsid w:val="004B083E"/>
    <w:pPr>
      <w:numPr>
        <w:numId w:val="9"/>
      </w:numPr>
      <w:jc w:val="both"/>
    </w:pPr>
    <w:rPr>
      <w:rFonts w:ascii="Arial" w:hAnsi="Arial" w:cs="Arial"/>
      <w:sz w:val="22"/>
      <w:szCs w:val="22"/>
      <w:lang w:val="ro-RO"/>
    </w:rPr>
  </w:style>
  <w:style w:type="paragraph" w:customStyle="1" w:styleId="CM4">
    <w:name w:val="CM4"/>
    <w:basedOn w:val="Normal"/>
    <w:next w:val="Normal"/>
    <w:uiPriority w:val="99"/>
    <w:rsid w:val="004B083E"/>
    <w:pPr>
      <w:autoSpaceDE w:val="0"/>
      <w:autoSpaceDN w:val="0"/>
      <w:adjustRightInd w:val="0"/>
    </w:pPr>
    <w:rPr>
      <w:rFonts w:ascii="EUAlbertina" w:eastAsia="Calibri" w:hAnsi="EUAlbertina"/>
      <w:sz w:val="24"/>
      <w:szCs w:val="24"/>
      <w:lang w:val="ro-RO" w:eastAsia="ro-RO"/>
    </w:rPr>
  </w:style>
  <w:style w:type="paragraph" w:customStyle="1" w:styleId="Default">
    <w:name w:val="Default"/>
    <w:rsid w:val="004B083E"/>
    <w:pPr>
      <w:autoSpaceDE w:val="0"/>
      <w:autoSpaceDN w:val="0"/>
      <w:adjustRightInd w:val="0"/>
    </w:pPr>
    <w:rPr>
      <w:rFonts w:ascii="EUAlbertina" w:eastAsia="Calibri" w:hAnsi="EUAlbertina" w:cs="EUAlbertina"/>
      <w:color w:val="000000"/>
      <w:sz w:val="24"/>
      <w:szCs w:val="24"/>
      <w:lang w:val="ro-RO" w:eastAsia="ro-RO"/>
    </w:rPr>
  </w:style>
  <w:style w:type="paragraph" w:styleId="BalloonText">
    <w:name w:val="Balloon Text"/>
    <w:basedOn w:val="Normal"/>
    <w:link w:val="BalloonTextChar"/>
    <w:uiPriority w:val="99"/>
    <w:semiHidden/>
    <w:unhideWhenUsed/>
    <w:rsid w:val="00AC25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50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927</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14</cp:revision>
  <cp:lastPrinted>2018-06-04T05:18:00Z</cp:lastPrinted>
  <dcterms:created xsi:type="dcterms:W3CDTF">2020-02-03T14:53:00Z</dcterms:created>
  <dcterms:modified xsi:type="dcterms:W3CDTF">2020-02-21T10:45:00Z</dcterms:modified>
</cp:coreProperties>
</file>